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BD3" w:rsidRDefault="008D0BD3" w:rsidP="008D0BD3">
      <w:pPr>
        <w:pStyle w:val="berschrift1"/>
      </w:pPr>
      <w:r>
        <w:t>H1: So schaffen Sie Ordnung und Sauberkeit am Arbeitsplatz: für mehr Effizienz, Sicherheit und Struktur</w:t>
      </w:r>
    </w:p>
    <w:p w:rsidR="008D0BD3" w:rsidRDefault="008D0BD3" w:rsidP="008D0BD3">
      <w:r w:rsidRPr="4A708E56">
        <w:t>Ein aufgeräumter Arbeitsplatz ist mehr als nur eine Frage der Optik: Ordnung ist die Basis für reibungslose Abläufe, Sicherheit und eine produktive Arbeitsumgebung. Wer Materialien und Werkzeuge strukturiert verstaut, spart Zeit, schützt Mitarbeitende und schafft die Grundlage für langfristigen Erfolg. Dieser Ratgeber zeigt, warum Ordnung am Arbeitsplatz so wichtig ist, welche Probleme im Alltag entstehen können und wie Sie diese mit den durchdachten Lösungen von RAU dauerhaft meistern.</w:t>
      </w:r>
    </w:p>
    <w:p w:rsidR="008D0BD3" w:rsidRDefault="008D0BD3" w:rsidP="008D0BD3"/>
    <w:p w:rsidR="008D0BD3" w:rsidRDefault="008D0BD3" w:rsidP="008D0BD3"/>
    <w:p w:rsidR="008D0BD3" w:rsidRDefault="008D0BD3" w:rsidP="008D0BD3">
      <w:pPr>
        <w:pStyle w:val="berschrift2"/>
      </w:pPr>
      <w:r w:rsidRPr="4A708E56">
        <w:t>H2: Das Wichtigste zu Ordnung am Arbeitsplatz auf einen Blick</w:t>
      </w:r>
    </w:p>
    <w:p w:rsidR="008D0BD3" w:rsidRDefault="008D0BD3" w:rsidP="008D0BD3">
      <w:r w:rsidRPr="4A708E56">
        <w:t>Schaffen Sie jetzt klare Strukturen und legen Sie den Grundstein für Sicherheit, Effizienz und Nachhaltigkeit am Arbeitsplatz. Diese Punkte sollten Sie unbedingt im Blick behalten:</w:t>
      </w:r>
    </w:p>
    <w:p w:rsidR="008D0BD3" w:rsidRDefault="008D0BD3" w:rsidP="008D0BD3">
      <w:pPr>
        <w:pStyle w:val="Listenabsatz"/>
        <w:numPr>
          <w:ilvl w:val="0"/>
          <w:numId w:val="3"/>
        </w:numPr>
        <w:spacing w:before="240" w:after="240"/>
      </w:pPr>
      <w:r w:rsidRPr="4A708E56">
        <w:rPr>
          <w:b/>
          <w:bCs/>
        </w:rPr>
        <w:t>Grundlage:</w:t>
      </w:r>
      <w:r w:rsidRPr="4A708E56">
        <w:t xml:space="preserve"> Ordnung ist die Basis für Sicherheit, Effizienz und Produktivität.</w:t>
      </w:r>
    </w:p>
    <w:p w:rsidR="008D0BD3" w:rsidRDefault="008D0BD3" w:rsidP="008D0BD3">
      <w:pPr>
        <w:pStyle w:val="Listenabsatz"/>
        <w:numPr>
          <w:ilvl w:val="0"/>
          <w:numId w:val="3"/>
        </w:numPr>
        <w:spacing w:before="240" w:after="240"/>
      </w:pPr>
      <w:r w:rsidRPr="4A708E56">
        <w:rPr>
          <w:b/>
          <w:bCs/>
        </w:rPr>
        <w:t>Nachhaltigkeit:</w:t>
      </w:r>
      <w:r w:rsidRPr="4A708E56">
        <w:t xml:space="preserve"> Kurzfristiges Aufräumen wirkt nur begrenzt – feste Systeme sichern langfristige Strukturen.</w:t>
      </w:r>
    </w:p>
    <w:p w:rsidR="008D0BD3" w:rsidRDefault="008D0BD3" w:rsidP="008D0BD3">
      <w:pPr>
        <w:pStyle w:val="Listenabsatz"/>
        <w:numPr>
          <w:ilvl w:val="0"/>
          <w:numId w:val="3"/>
        </w:numPr>
        <w:spacing w:before="240" w:after="240"/>
      </w:pPr>
      <w:r w:rsidRPr="4A708E56">
        <w:rPr>
          <w:b/>
          <w:bCs/>
        </w:rPr>
        <w:t>Ablagen:</w:t>
      </w:r>
      <w:r w:rsidRPr="4A708E56">
        <w:t xml:space="preserve"> Fehlende Strukturen führen zu Suchzeiten und unterbrochenen Abläufen.</w:t>
      </w:r>
    </w:p>
    <w:p w:rsidR="008D0BD3" w:rsidRDefault="008D0BD3" w:rsidP="008D0BD3">
      <w:pPr>
        <w:pStyle w:val="Listenabsatz"/>
        <w:numPr>
          <w:ilvl w:val="0"/>
          <w:numId w:val="3"/>
        </w:numPr>
        <w:spacing w:before="240" w:after="240"/>
      </w:pPr>
      <w:r w:rsidRPr="4A708E56">
        <w:rPr>
          <w:b/>
          <w:bCs/>
        </w:rPr>
        <w:t>Werkzeuge:</w:t>
      </w:r>
      <w:r w:rsidRPr="4A708E56">
        <w:t xml:space="preserve"> Verstreute Materialien und offene Kabel erhöhen das Unfallrisiko.</w:t>
      </w:r>
    </w:p>
    <w:p w:rsidR="008D0BD3" w:rsidRDefault="008D0BD3" w:rsidP="008D0BD3">
      <w:pPr>
        <w:pStyle w:val="Listenabsatz"/>
        <w:numPr>
          <w:ilvl w:val="0"/>
          <w:numId w:val="3"/>
        </w:numPr>
        <w:spacing w:before="240" w:after="240"/>
      </w:pPr>
      <w:r w:rsidRPr="4A708E56">
        <w:rPr>
          <w:b/>
          <w:bCs/>
        </w:rPr>
        <w:t>Stauraum:</w:t>
      </w:r>
      <w:r w:rsidRPr="4A708E56">
        <w:t xml:space="preserve"> Überfüllte Regale und offene Ablagen sorgen für dauerhaftes Chaos.</w:t>
      </w:r>
    </w:p>
    <w:p w:rsidR="008D0BD3" w:rsidRDefault="008D0BD3" w:rsidP="008D0BD3">
      <w:pPr>
        <w:pStyle w:val="Listenabsatz"/>
        <w:numPr>
          <w:ilvl w:val="0"/>
          <w:numId w:val="3"/>
        </w:numPr>
        <w:spacing w:before="240" w:after="240"/>
      </w:pPr>
      <w:r w:rsidRPr="4A708E56">
        <w:rPr>
          <w:b/>
          <w:bCs/>
        </w:rPr>
        <w:t>Mobilität:</w:t>
      </w:r>
      <w:r w:rsidRPr="4A708E56">
        <w:t xml:space="preserve"> Bei wechselnden Einsatzorten helfen mobile Ordnungssysteme.</w:t>
      </w:r>
    </w:p>
    <w:p w:rsidR="008D0BD3" w:rsidRDefault="008D0BD3" w:rsidP="008D0BD3">
      <w:pPr>
        <w:pStyle w:val="Listenabsatz"/>
        <w:numPr>
          <w:ilvl w:val="0"/>
          <w:numId w:val="3"/>
        </w:numPr>
        <w:spacing w:before="240" w:after="240"/>
      </w:pPr>
      <w:r w:rsidRPr="4A708E56">
        <w:rPr>
          <w:b/>
          <w:bCs/>
        </w:rPr>
        <w:t>Qualität:</w:t>
      </w:r>
      <w:r w:rsidRPr="4A708E56">
        <w:t xml:space="preserve"> Minderwertige Möbel verschleißen schnell und verursachen Folgekosten.</w:t>
      </w:r>
    </w:p>
    <w:p w:rsidR="008D0BD3" w:rsidRDefault="008D0BD3" w:rsidP="008D0BD3">
      <w:pPr>
        <w:pStyle w:val="Listenabsatz"/>
        <w:numPr>
          <w:ilvl w:val="0"/>
          <w:numId w:val="3"/>
        </w:numPr>
        <w:spacing w:before="240" w:after="240"/>
      </w:pPr>
      <w:r w:rsidRPr="4A708E56">
        <w:rPr>
          <w:b/>
          <w:bCs/>
        </w:rPr>
        <w:t>Langlebigkeit:</w:t>
      </w:r>
      <w:r w:rsidRPr="4A708E56">
        <w:t xml:space="preserve"> Stahl und Massivholz sichern Belastbarkeit und Stabilität.</w:t>
      </w:r>
    </w:p>
    <w:p w:rsidR="008D0BD3" w:rsidRDefault="008D0BD3" w:rsidP="008D0BD3">
      <w:pPr>
        <w:pStyle w:val="Listenabsatz"/>
        <w:numPr>
          <w:ilvl w:val="0"/>
          <w:numId w:val="3"/>
        </w:numPr>
        <w:spacing w:before="240" w:after="240"/>
      </w:pPr>
      <w:r w:rsidRPr="4A708E56">
        <w:rPr>
          <w:b/>
          <w:bCs/>
        </w:rPr>
        <w:t>Nachhaltige Optionen:</w:t>
      </w:r>
      <w:r w:rsidRPr="4A708E56">
        <w:t xml:space="preserve"> Geprüfte B-Ware spart Kosten und Ressourcen.</w:t>
      </w:r>
    </w:p>
    <w:p w:rsidR="008D0BD3" w:rsidRDefault="008D0BD3" w:rsidP="008D0BD3">
      <w:pPr>
        <w:pStyle w:val="Listenabsatz"/>
        <w:numPr>
          <w:ilvl w:val="0"/>
          <w:numId w:val="3"/>
        </w:numPr>
        <w:spacing w:before="240" w:after="240"/>
      </w:pPr>
      <w:r w:rsidRPr="4A708E56">
        <w:rPr>
          <w:b/>
          <w:bCs/>
        </w:rPr>
        <w:t>Recht:</w:t>
      </w:r>
      <w:r w:rsidRPr="4A708E56">
        <w:t xml:space="preserve"> Ordnung unterstützt die Einhaltung von ArbSchG, ArbStättV und DGUV.</w:t>
      </w:r>
    </w:p>
    <w:p w:rsidR="008D0BD3" w:rsidRDefault="008D0BD3" w:rsidP="008D0BD3">
      <w:pPr>
        <w:pStyle w:val="Listenabsatz"/>
        <w:numPr>
          <w:ilvl w:val="0"/>
          <w:numId w:val="3"/>
        </w:numPr>
        <w:spacing w:before="240" w:after="240"/>
      </w:pPr>
      <w:r w:rsidRPr="4A708E56">
        <w:rPr>
          <w:b/>
          <w:bCs/>
        </w:rPr>
        <w:t>RAU Lösungen:</w:t>
      </w:r>
      <w:r w:rsidRPr="4A708E56">
        <w:t xml:space="preserve"> Schubladenschränke, Wagen, Systemaufbauten und Einteilungssets schaffen dauerhaft Übersicht.</w:t>
      </w:r>
    </w:p>
    <w:p w:rsidR="008D0BD3" w:rsidRDefault="008D0BD3" w:rsidP="008D0BD3">
      <w:pPr>
        <w:pStyle w:val="berschrift2"/>
      </w:pPr>
      <w:r w:rsidRPr="4A708E56">
        <w:t>H2: Die Ursachen von Unordnung am Arbeitsplatz</w:t>
      </w:r>
    </w:p>
    <w:p w:rsidR="008D0BD3" w:rsidRDefault="008D0BD3" w:rsidP="008D0BD3">
      <w:pPr>
        <w:spacing w:before="240" w:after="240"/>
      </w:pPr>
      <w:r w:rsidRPr="4A708E56">
        <w:t>Unordnung entsteht nicht von allein – meist steckt eine Kombination verschiedener Faktoren dahinter. Typische Probleme sind:</w:t>
      </w:r>
    </w:p>
    <w:p w:rsidR="008D0BD3" w:rsidRDefault="008D0BD3" w:rsidP="008D0BD3">
      <w:pPr>
        <w:pStyle w:val="Listenabsatz"/>
        <w:numPr>
          <w:ilvl w:val="0"/>
          <w:numId w:val="2"/>
        </w:numPr>
        <w:spacing w:before="240" w:after="240"/>
      </w:pPr>
      <w:r w:rsidRPr="4A708E56">
        <w:rPr>
          <w:b/>
          <w:bCs/>
        </w:rPr>
        <w:t>Fehlende Ablagestrukturen</w:t>
      </w:r>
      <w:r w:rsidRPr="4A708E56">
        <w:t xml:space="preserve"> führen dazu, dass Werkzeuge und Materialien keinen festen Platz haben. Mit klar definierten Systemen sparen Sie dagegen wertvolle Zeit.</w:t>
      </w:r>
    </w:p>
    <w:p w:rsidR="008D0BD3" w:rsidRDefault="008D0BD3" w:rsidP="008D0BD3">
      <w:pPr>
        <w:pStyle w:val="Listenabsatz"/>
        <w:numPr>
          <w:ilvl w:val="0"/>
          <w:numId w:val="2"/>
        </w:numPr>
        <w:spacing w:before="240" w:after="240"/>
      </w:pPr>
      <w:r w:rsidRPr="4A708E56">
        <w:rPr>
          <w:b/>
          <w:bCs/>
        </w:rPr>
        <w:t>Verstreute Werkzeuge</w:t>
      </w:r>
      <w:r w:rsidRPr="4A708E56">
        <w:t xml:space="preserve"> verursachen unnötige Suchbewegungen. Eine strukturierte Organisation steigert hier unmittelbar die Produktivität.</w:t>
      </w:r>
    </w:p>
    <w:p w:rsidR="008D0BD3" w:rsidRDefault="008D0BD3" w:rsidP="008D0BD3">
      <w:pPr>
        <w:pStyle w:val="Listenabsatz"/>
        <w:numPr>
          <w:ilvl w:val="0"/>
          <w:numId w:val="2"/>
        </w:numPr>
        <w:spacing w:before="240" w:after="240"/>
      </w:pPr>
      <w:r w:rsidRPr="4A708E56">
        <w:rPr>
          <w:b/>
          <w:bCs/>
        </w:rPr>
        <w:t>Unzureichender Stauraum</w:t>
      </w:r>
      <w:r w:rsidRPr="4A708E56">
        <w:t xml:space="preserve"> sorgt für überfüllte Regale und offene Ablagen. Dauerhafte Ordnungssysteme verhindern, dass Chaos schnell zurückkehrt.</w:t>
      </w:r>
    </w:p>
    <w:p w:rsidR="008D0BD3" w:rsidRDefault="008D0BD3" w:rsidP="008D0BD3">
      <w:pPr>
        <w:pStyle w:val="Listenabsatz"/>
        <w:numPr>
          <w:ilvl w:val="0"/>
          <w:numId w:val="2"/>
        </w:numPr>
        <w:spacing w:before="240" w:after="240"/>
      </w:pPr>
      <w:r w:rsidRPr="4A708E56">
        <w:rPr>
          <w:b/>
          <w:bCs/>
        </w:rPr>
        <w:t>Wechselnde Einsatzorte</w:t>
      </w:r>
      <w:r w:rsidRPr="4A708E56">
        <w:t xml:space="preserve"> bringen die Gefahr mit sich, dass Materialien verloren gehen. Mobile Lösungen sichern Ordnung auch unterwegs.</w:t>
      </w:r>
    </w:p>
    <w:p w:rsidR="008D0BD3" w:rsidRDefault="008D0BD3" w:rsidP="008D0BD3">
      <w:pPr>
        <w:pStyle w:val="Listenabsatz"/>
        <w:numPr>
          <w:ilvl w:val="0"/>
          <w:numId w:val="2"/>
        </w:numPr>
        <w:spacing w:before="240" w:after="240"/>
      </w:pPr>
      <w:r w:rsidRPr="4A708E56">
        <w:rPr>
          <w:b/>
          <w:bCs/>
        </w:rPr>
        <w:t>Kurzfristiges Aufräumen</w:t>
      </w:r>
      <w:r w:rsidRPr="4A708E56">
        <w:t xml:space="preserve"> hält nur wenige Tage. Nachhaltige Ordnungssysteme schaffen langfristige Strukturen.</w:t>
      </w:r>
    </w:p>
    <w:p w:rsidR="008D0BD3" w:rsidRDefault="008D0BD3" w:rsidP="008D0BD3">
      <w:pPr>
        <w:pStyle w:val="Listenabsatz"/>
        <w:numPr>
          <w:ilvl w:val="0"/>
          <w:numId w:val="2"/>
        </w:numPr>
        <w:spacing w:before="240" w:after="240"/>
      </w:pPr>
      <w:r w:rsidRPr="4A708E56">
        <w:rPr>
          <w:b/>
          <w:bCs/>
        </w:rPr>
        <w:t>Minderwertige Möbel</w:t>
      </w:r>
      <w:r w:rsidRPr="4A708E56">
        <w:t xml:space="preserve"> halten der täglichen Belastung nicht stand. Langlebige Qualitätsmöbel sichern Effizienz und Sicherheit über Jahre hinweg.</w:t>
      </w:r>
    </w:p>
    <w:p w:rsidR="008D0BD3" w:rsidRDefault="008D0BD3" w:rsidP="008D0BD3">
      <w:pPr>
        <w:pStyle w:val="berschrift2"/>
        <w:rPr>
          <w:rFonts w:ascii="Albert Sans" w:eastAsia="Albert Sans" w:hAnsi="Albert Sans" w:cs="Albert Sans"/>
          <w:b/>
          <w:bCs/>
          <w:color w:val="303037"/>
          <w:sz w:val="21"/>
          <w:szCs w:val="21"/>
        </w:rPr>
      </w:pPr>
      <w:r>
        <w:t>H2: W</w:t>
      </w:r>
      <w:r w:rsidRPr="4A708E56">
        <w:t>arum ist Ordnung am Arbeitsplatz wichtig?</w:t>
      </w:r>
    </w:p>
    <w:p w:rsidR="008D0BD3" w:rsidRDefault="008D0BD3" w:rsidP="008D0BD3">
      <w:r w:rsidRPr="4A708E56">
        <w:t>Wenn Sie die oben genannten Ursachen berücksichtigen, erkennen Sie schnell, wie entscheidend Ordnung für den Arbeitsalltag ist: Sie spart Zeit, reduziert Unfallrisiken, steigert die Produktivität und sorgt dafür, dass Arbeitsmittel lange im Einsatz bleiben können. Mit den passenden Lösungen lassen sich Strukturen schaffen, die dauerhaft Bestand haben und den gesamten Betrieb effizienter machen.</w:t>
      </w:r>
    </w:p>
    <w:p w:rsidR="008D0BD3" w:rsidRDefault="008D0BD3" w:rsidP="008D0BD3">
      <w:pPr>
        <w:pStyle w:val="berschrift2"/>
        <w:rPr>
          <w:rFonts w:ascii="Albert Sans" w:eastAsia="Albert Sans" w:hAnsi="Albert Sans" w:cs="Albert Sans"/>
          <w:sz w:val="36"/>
          <w:szCs w:val="36"/>
        </w:rPr>
      </w:pPr>
      <w:r w:rsidRPr="4A708E56">
        <w:lastRenderedPageBreak/>
        <w:t>H2: Rechtliche Vorgaben zur Ordnung am Arbeitsplatz beachten</w:t>
      </w:r>
    </w:p>
    <w:p w:rsidR="008D0BD3" w:rsidRDefault="008D0BD3" w:rsidP="008D0BD3">
      <w:pPr>
        <w:spacing w:before="240" w:after="240"/>
      </w:pPr>
      <w:r w:rsidRPr="4A708E56">
        <w:t>Ordnung am Arbeitsplatz ist nicht nur eine Frage von Effizienz und Sicherheit, sondern auch durch gesetzliche Regelungen vorgeschrieben. Arbeitgeber sind verpflichtet, Arbeitsplätze so zu gestalten, dass Mitarbeitende vor Gefahren geschützt und Gesundheit sowie Leistungsfähigkeit erhalten werden.</w:t>
      </w:r>
    </w:p>
    <w:p w:rsidR="008D0BD3" w:rsidRDefault="008D0BD3" w:rsidP="008D0BD3">
      <w:pPr>
        <w:pStyle w:val="Listenabsatz"/>
        <w:numPr>
          <w:ilvl w:val="0"/>
          <w:numId w:val="1"/>
        </w:numPr>
        <w:spacing w:before="240" w:after="240"/>
      </w:pPr>
      <w:r w:rsidRPr="4A708E56">
        <w:rPr>
          <w:b/>
          <w:bCs/>
        </w:rPr>
        <w:t>Arbeitsschutzgesetz (ArbSchG):</w:t>
      </w:r>
      <w:r w:rsidRPr="4A708E56">
        <w:t xml:space="preserve"> Arbeitgeber müssen für sichere Arbeitsbedingungen sorgen. Dazu gehört auch, Stolperfallen zu vermeiden, Arbeitsmittel strukturiert bereitzustellen und ergonomische Standards einzuhalten.</w:t>
      </w:r>
    </w:p>
    <w:p w:rsidR="008D0BD3" w:rsidRDefault="008D0BD3" w:rsidP="008D0BD3">
      <w:pPr>
        <w:pStyle w:val="Listenabsatz"/>
        <w:numPr>
          <w:ilvl w:val="0"/>
          <w:numId w:val="1"/>
        </w:numPr>
        <w:spacing w:before="240" w:after="240"/>
      </w:pPr>
      <w:r w:rsidRPr="4A708E56">
        <w:rPr>
          <w:b/>
          <w:bCs/>
        </w:rPr>
        <w:t>Arbeitsstättenverordnung (ArbStättV):</w:t>
      </w:r>
      <w:r w:rsidRPr="4A708E56">
        <w:t xml:space="preserve"> Sie fordert, dass Arbeitsräume übersichtlich, sauber und frei von vermeidbaren Gefahren eingerichtet sind. Ordnungssysteme unterstützen diese Anforderung.</w:t>
      </w:r>
    </w:p>
    <w:p w:rsidR="008D0BD3" w:rsidRDefault="008D0BD3" w:rsidP="008D0BD3">
      <w:pPr>
        <w:pStyle w:val="Listenabsatz"/>
        <w:numPr>
          <w:ilvl w:val="0"/>
          <w:numId w:val="1"/>
        </w:numPr>
        <w:spacing w:before="240" w:after="240"/>
      </w:pPr>
      <w:r w:rsidRPr="4A708E56">
        <w:rPr>
          <w:b/>
          <w:bCs/>
        </w:rPr>
        <w:t>DGUV-Vorschriften:</w:t>
      </w:r>
      <w:r w:rsidRPr="4A708E56">
        <w:t xml:space="preserve"> Die Unfallverhütungsvorschriften der Deutschen Gesetzlichen Unfallversicherung betonen, dass Werkzeuge, Materialien und Kabel so verstaut werden müssen, dass keine Unfallgefahr entsteht.</w:t>
      </w:r>
    </w:p>
    <w:p w:rsidR="008D0BD3" w:rsidRDefault="008D0BD3" w:rsidP="008D0BD3">
      <w:pPr>
        <w:pStyle w:val="Listenabsatz"/>
        <w:numPr>
          <w:ilvl w:val="0"/>
          <w:numId w:val="1"/>
        </w:numPr>
        <w:spacing w:before="240" w:after="240"/>
      </w:pPr>
      <w:r w:rsidRPr="4A708E56">
        <w:rPr>
          <w:b/>
          <w:bCs/>
        </w:rPr>
        <w:t>Brandschutzauflagen:</w:t>
      </w:r>
      <w:r w:rsidRPr="4A708E56">
        <w:t xml:space="preserve"> Offene Ablagen und verstreute Materialien können Brandlasten erhöhen. Geordnete Aufbewahrung in Schubladenschränken oder Systemaufbauten trägt zur Einhaltung dieser Vorgaben bei.</w:t>
      </w:r>
    </w:p>
    <w:p w:rsidR="008D0BD3" w:rsidRDefault="008D0BD3" w:rsidP="008D0BD3">
      <w:pPr>
        <w:pStyle w:val="berschrift2"/>
      </w:pPr>
      <w:r w:rsidRPr="4A708E56">
        <w:t>H2: So schaffen Sie Ordnung am Arbeitsplatz – die wichtigsten Tipps auf einen Blick</w:t>
      </w:r>
    </w:p>
    <w:p w:rsidR="008D0BD3" w:rsidRDefault="008D0BD3" w:rsidP="008D0BD3">
      <w:r w:rsidRPr="4A708E56">
        <w:t>Damit Ihr Arbeitsplatz dauerhaft strukturiert, sicher und effizient bleibt, helfen Ihnen diese praktischen Tipps:</w:t>
      </w:r>
    </w:p>
    <w:p w:rsidR="008D0BD3" w:rsidRDefault="008D0BD3" w:rsidP="008D0BD3">
      <w:pPr>
        <w:pStyle w:val="Listenabsatz"/>
        <w:numPr>
          <w:ilvl w:val="0"/>
          <w:numId w:val="3"/>
        </w:numPr>
        <w:spacing w:before="240" w:after="240"/>
      </w:pPr>
      <w:r w:rsidRPr="4A708E56">
        <w:rPr>
          <w:b/>
          <w:bCs/>
        </w:rPr>
        <w:t>Werkzeuge verstauen:</w:t>
      </w:r>
      <w:r w:rsidRPr="4A708E56">
        <w:t xml:space="preserve"> Mit Schubladenschränken und Einteilungssets bleibt jedes Werkzeug sichtbar und jederzeit griffbereit.</w:t>
      </w:r>
    </w:p>
    <w:p w:rsidR="008D0BD3" w:rsidRDefault="008D0BD3" w:rsidP="008D0BD3">
      <w:pPr>
        <w:pStyle w:val="Listenabsatz"/>
        <w:numPr>
          <w:ilvl w:val="0"/>
          <w:numId w:val="3"/>
        </w:numPr>
        <w:spacing w:before="240" w:after="240"/>
      </w:pPr>
      <w:r w:rsidRPr="4A708E56">
        <w:rPr>
          <w:b/>
          <w:bCs/>
        </w:rPr>
        <w:t>Mobil bleiben:</w:t>
      </w:r>
      <w:r w:rsidRPr="4A708E56">
        <w:t xml:space="preserve"> Montage- und Werkzeugwagen sorgen dafür, dass Ordnung auch bei wechselnden Einsatzorten zuverlässig erhalten bleibt.</w:t>
      </w:r>
    </w:p>
    <w:p w:rsidR="008D0BD3" w:rsidRDefault="008D0BD3" w:rsidP="008D0BD3">
      <w:pPr>
        <w:pStyle w:val="Listenabsatz"/>
        <w:numPr>
          <w:ilvl w:val="0"/>
          <w:numId w:val="3"/>
        </w:numPr>
        <w:spacing w:before="240" w:after="240"/>
      </w:pPr>
      <w:r w:rsidRPr="4A708E56">
        <w:rPr>
          <w:b/>
          <w:bCs/>
        </w:rPr>
        <w:t>Sicherheit schaffen:</w:t>
      </w:r>
      <w:r w:rsidRPr="4A708E56">
        <w:t xml:space="preserve"> Systemaufbauten halten Kabel, Werkzeuge und Zubehör geordnet und reduzieren so das Unfallrisiko.</w:t>
      </w:r>
    </w:p>
    <w:p w:rsidR="008D0BD3" w:rsidRDefault="008D0BD3" w:rsidP="008D0BD3">
      <w:pPr>
        <w:pStyle w:val="Listenabsatz"/>
        <w:numPr>
          <w:ilvl w:val="0"/>
          <w:numId w:val="3"/>
        </w:numPr>
        <w:spacing w:before="240" w:after="240"/>
      </w:pPr>
      <w:r w:rsidRPr="7FE41E59">
        <w:rPr>
          <w:b/>
          <w:bCs/>
        </w:rPr>
        <w:t>Strukturen nutzen:</w:t>
      </w:r>
      <w:r>
        <w:t xml:space="preserve"> Flexible Ordnungssysteme wirken langfristig und verhindern, dass nach kurzer Zeit erneut Chaos entsteht.</w:t>
      </w:r>
    </w:p>
    <w:p w:rsidR="008D0BD3" w:rsidRDefault="008D0BD3" w:rsidP="008D0BD3">
      <w:pPr>
        <w:pStyle w:val="Listenabsatz"/>
        <w:numPr>
          <w:ilvl w:val="0"/>
          <w:numId w:val="3"/>
        </w:numPr>
        <w:spacing w:before="240" w:after="240"/>
      </w:pPr>
      <w:r w:rsidRPr="4A708E56">
        <w:rPr>
          <w:b/>
          <w:bCs/>
        </w:rPr>
        <w:t>Auf Qualität setzen:</w:t>
      </w:r>
      <w:r w:rsidRPr="4A708E56">
        <w:t xml:space="preserve"> Robuste Möbel aus Stahl und Massivholz sind belastbar und halten selbst dem täglichen Dauereinsatz stand.</w:t>
      </w:r>
    </w:p>
    <w:p w:rsidR="008D0BD3" w:rsidRDefault="008D0BD3" w:rsidP="008D0BD3">
      <w:pPr>
        <w:pStyle w:val="Listenabsatz"/>
        <w:numPr>
          <w:ilvl w:val="0"/>
          <w:numId w:val="3"/>
        </w:numPr>
        <w:spacing w:before="240" w:after="240"/>
      </w:pPr>
      <w:r w:rsidRPr="4A708E56">
        <w:rPr>
          <w:b/>
          <w:bCs/>
        </w:rPr>
        <w:t>Beschriften:</w:t>
      </w:r>
      <w:r w:rsidRPr="4A708E56">
        <w:t xml:space="preserve"> Mit ErgoScript®-Griffleisten oder Etiketten findet jedes Teil seinen Platz und bleibt eindeutig zugeordnet.</w:t>
      </w:r>
    </w:p>
    <w:p w:rsidR="008D0BD3" w:rsidRDefault="008D0BD3" w:rsidP="008D0BD3">
      <w:pPr>
        <w:pStyle w:val="Listenabsatz"/>
        <w:numPr>
          <w:ilvl w:val="0"/>
          <w:numId w:val="3"/>
        </w:numPr>
        <w:spacing w:before="240" w:after="240"/>
      </w:pPr>
      <w:r w:rsidRPr="4A708E56">
        <w:rPr>
          <w:b/>
          <w:bCs/>
        </w:rPr>
        <w:t>Trenner einsetzen:</w:t>
      </w:r>
      <w:r w:rsidRPr="4A708E56">
        <w:t xml:space="preserve"> Schubladeneinteilungen verhindern, dass Kleinteile durcheinander geraten, und sorgen für dauerhafte Übersicht.</w:t>
      </w:r>
    </w:p>
    <w:p w:rsidR="008D0BD3" w:rsidRDefault="008D0BD3" w:rsidP="008D0BD3">
      <w:pPr>
        <w:pStyle w:val="Listenabsatz"/>
        <w:numPr>
          <w:ilvl w:val="0"/>
          <w:numId w:val="3"/>
        </w:numPr>
        <w:spacing w:before="240" w:after="240"/>
      </w:pPr>
      <w:r w:rsidRPr="4A708E56">
        <w:rPr>
          <w:b/>
          <w:bCs/>
        </w:rPr>
        <w:t>Arbeitswege optimieren:</w:t>
      </w:r>
      <w:r w:rsidRPr="4A708E56">
        <w:t xml:space="preserve"> Werkzeuge und Materialien sollten dort gelagert sein, wo sie am häufigsten gebraucht werden.</w:t>
      </w:r>
    </w:p>
    <w:p w:rsidR="008D0BD3" w:rsidRDefault="008D0BD3" w:rsidP="008D0BD3">
      <w:pPr>
        <w:pStyle w:val="Listenabsatz"/>
        <w:numPr>
          <w:ilvl w:val="0"/>
          <w:numId w:val="3"/>
        </w:numPr>
        <w:spacing w:before="240" w:after="240"/>
      </w:pPr>
      <w:r w:rsidRPr="4A708E56">
        <w:rPr>
          <w:b/>
          <w:bCs/>
        </w:rPr>
        <w:t>Digitale Unterstützung nutzen:</w:t>
      </w:r>
      <w:r w:rsidRPr="4A708E56">
        <w:t xml:space="preserve"> Monitor- und Tablethalterungen in Systemaufbauten erleichtern die Einbindung von Arbeitsanweisungen und Plänen.</w:t>
      </w:r>
    </w:p>
    <w:p w:rsidR="008D0BD3" w:rsidRDefault="008D0BD3" w:rsidP="008D0BD3">
      <w:pPr>
        <w:pStyle w:val="Listenabsatz"/>
        <w:numPr>
          <w:ilvl w:val="0"/>
          <w:numId w:val="3"/>
        </w:numPr>
        <w:spacing w:before="240" w:after="240"/>
      </w:pPr>
      <w:r w:rsidRPr="4A708E56">
        <w:rPr>
          <w:b/>
          <w:bCs/>
        </w:rPr>
        <w:t>Nachhaltige Alternativen prüfen:</w:t>
      </w:r>
      <w:r w:rsidRPr="4A708E56">
        <w:t xml:space="preserve"> Geprüfte B-Ware oder langlebige Möbel reduzieren Kosten und schonen Ressourcen.</w:t>
      </w:r>
    </w:p>
    <w:p w:rsidR="008D0BD3" w:rsidRDefault="008D0BD3" w:rsidP="008D0BD3">
      <w:pPr>
        <w:pStyle w:val="Listenabsatz"/>
        <w:spacing w:before="240" w:after="240"/>
      </w:pPr>
    </w:p>
    <w:p w:rsidR="008D0BD3" w:rsidRDefault="008D0BD3" w:rsidP="008D0BD3">
      <w:pPr>
        <w:pStyle w:val="berschrift2"/>
        <w:rPr>
          <w:rFonts w:ascii="Albert Sans" w:eastAsia="Albert Sans" w:hAnsi="Albert Sans" w:cs="Albert Sans"/>
          <w:sz w:val="20"/>
          <w:szCs w:val="20"/>
        </w:rPr>
      </w:pPr>
      <w:r>
        <w:t>H2: Ordnung am Arbeitsplatz mit den richtigen Lösungen von RAU GmbH sichern</w:t>
      </w:r>
    </w:p>
    <w:p w:rsidR="008D0BD3" w:rsidRDefault="008D0BD3" w:rsidP="008D0BD3">
      <w:r>
        <w:t>Damit Ordnung im Arbeitsalltag nicht zur Ausnahme, sondern zur Selbstverständlichkeit wird, helfen Systeme, die Abläufe strukturieren, Materialien geschützt lagern und Werkzeuge dort platzieren, wo sie gebraucht werden:</w:t>
      </w:r>
    </w:p>
    <w:p w:rsidR="008D0BD3" w:rsidRDefault="008D0BD3" w:rsidP="008D0BD3">
      <w:pPr>
        <w:pStyle w:val="Titel"/>
      </w:pPr>
      <w:r>
        <w:t>H3: Werkzeuge immer griffbereit – mit Schubladenschränken</w:t>
      </w:r>
    </w:p>
    <w:p w:rsidR="008D0BD3" w:rsidRDefault="008D0BD3" w:rsidP="008D0BD3">
      <w:pPr>
        <w:spacing w:before="240" w:after="240"/>
      </w:pPr>
      <w:r w:rsidRPr="4A708E56">
        <w:t>Im Arbeitsalltag geht viel Zeit verloren, weil Werkzeuge und Kleinteile nicht auffindbar sind oder an unterschiedlichen Plätzen liegen. Das führt zu unnötigen Suchzeiten und unterbrochenen Abläufen, was dazu führt, dass die Produktivität sinkt.</w:t>
      </w:r>
    </w:p>
    <w:p w:rsidR="008D0BD3" w:rsidRDefault="008D0BD3" w:rsidP="008D0BD3">
      <w:pPr>
        <w:spacing w:before="240" w:after="240"/>
      </w:pPr>
      <w:r w:rsidRPr="4A708E56">
        <w:rPr>
          <w:b/>
          <w:bCs/>
        </w:rPr>
        <w:lastRenderedPageBreak/>
        <w:t xml:space="preserve">Die Lösung: </w:t>
      </w:r>
      <w:r>
        <w:br/>
      </w:r>
      <w:r w:rsidRPr="4A708E56">
        <w:rPr>
          <w:b/>
          <w:bCs/>
        </w:rPr>
        <w:t>RAU Schubladenschränke mit Einteilungssets</w:t>
      </w:r>
      <w:r w:rsidRPr="4A708E56">
        <w:t xml:space="preserve"> – sie sorgen für klare Strukturen und halten jedes Werkzeug zuverlässig an seinem Platz:</w:t>
      </w:r>
    </w:p>
    <w:p w:rsidR="008D0BD3" w:rsidRDefault="008D0BD3" w:rsidP="008D0BD3">
      <w:pPr>
        <w:pStyle w:val="Listenabsatz"/>
        <w:numPr>
          <w:ilvl w:val="0"/>
          <w:numId w:val="4"/>
        </w:numPr>
        <w:spacing w:before="240" w:after="240"/>
      </w:pPr>
      <w:r w:rsidRPr="4A708E56">
        <w:t>RAU Schubladenschränke bestehen aus einer robusten Metallkonstruktion, die eine Flächenlast von bis zu 750 kg trägt und auch für schwere Werkzeuge geeignet ist.</w:t>
      </w:r>
    </w:p>
    <w:p w:rsidR="008D0BD3" w:rsidRDefault="008D0BD3" w:rsidP="008D0BD3">
      <w:pPr>
        <w:pStyle w:val="Listenabsatz"/>
        <w:numPr>
          <w:ilvl w:val="0"/>
          <w:numId w:val="4"/>
        </w:numPr>
        <w:spacing w:before="240" w:after="240"/>
      </w:pPr>
      <w:r w:rsidRPr="4A708E56">
        <w:t>Die Schubladen sind in den Größen L, XL und XXL erhältlich und bieten eine Tragkraft von bis zu 100 kg.</w:t>
      </w:r>
    </w:p>
    <w:p w:rsidR="008D0BD3" w:rsidRDefault="008D0BD3" w:rsidP="008D0BD3">
      <w:pPr>
        <w:pStyle w:val="Listenabsatz"/>
        <w:numPr>
          <w:ilvl w:val="0"/>
          <w:numId w:val="4"/>
        </w:numPr>
        <w:spacing w:before="240" w:after="240"/>
      </w:pPr>
      <w:r w:rsidRPr="4A708E56">
        <w:t>Jede Schublade verfügt über eine geschlossene Wanne, die vorbereitet ist für Einteilungssets und so eine saubere Organisation ermöglicht.</w:t>
      </w:r>
    </w:p>
    <w:p w:rsidR="008D0BD3" w:rsidRDefault="008D0BD3" w:rsidP="008D0BD3">
      <w:pPr>
        <w:pStyle w:val="Listenabsatz"/>
        <w:numPr>
          <w:ilvl w:val="0"/>
          <w:numId w:val="4"/>
        </w:numPr>
        <w:spacing w:before="240" w:after="240"/>
      </w:pPr>
      <w:r w:rsidRPr="4A708E56">
        <w:t>Die ErgoScript®-Griffleisten mit integrierter Beschriftung erleichtern eine schnelle Orientierung.</w:t>
      </w:r>
    </w:p>
    <w:p w:rsidR="008D0BD3" w:rsidRDefault="008D0BD3" w:rsidP="008D0BD3">
      <w:pPr>
        <w:pStyle w:val="Listenabsatz"/>
        <w:numPr>
          <w:ilvl w:val="0"/>
          <w:numId w:val="4"/>
        </w:numPr>
        <w:spacing w:before="240" w:after="240"/>
      </w:pPr>
      <w:r w:rsidRPr="4A708E56">
        <w:t>Ein Zentralverschluss mit Stiftzylinderschloss schützt zuverlässig vor ungewolltem Zugriff.</w:t>
      </w:r>
    </w:p>
    <w:p w:rsidR="008D0BD3" w:rsidRDefault="008D0BD3" w:rsidP="008D0BD3">
      <w:pPr>
        <w:pStyle w:val="Listenabsatz"/>
        <w:numPr>
          <w:ilvl w:val="0"/>
          <w:numId w:val="4"/>
        </w:numPr>
        <w:spacing w:before="240" w:after="240"/>
      </w:pPr>
      <w:r w:rsidRPr="4A708E56">
        <w:t>Je nach Einsatzbereich können Arbeitsplatten aus Melamin, Buche-Massivholz oder Metall gewählt werden.</w:t>
      </w:r>
    </w:p>
    <w:p w:rsidR="008D0BD3" w:rsidRDefault="008D0BD3" w:rsidP="008D0BD3">
      <w:pPr>
        <w:pStyle w:val="Titel"/>
      </w:pPr>
      <w:r w:rsidRPr="4A708E56">
        <w:t>H3: Ordnung unterwegs sichern – mit mobilen Montage- und Werkzeugwagen</w:t>
      </w:r>
    </w:p>
    <w:p w:rsidR="008D0BD3" w:rsidRDefault="008D0BD3" w:rsidP="008D0BD3">
      <w:pPr>
        <w:spacing w:before="240" w:after="240"/>
      </w:pPr>
      <w:r w:rsidRPr="4A708E56">
        <w:t>Bei Montageeinsätzen oder wechselnden Arbeitsbereichen geht die Übersicht schnell verloren. Werkzeuge und Materialien müssen transportiert werden, landen an unterschiedlichen Orten und sorgen für Chaos.</w:t>
      </w:r>
    </w:p>
    <w:p w:rsidR="008D0BD3" w:rsidRDefault="008D0BD3" w:rsidP="008D0BD3">
      <w:pPr>
        <w:spacing w:before="240" w:after="240"/>
      </w:pPr>
      <w:r w:rsidRPr="4A708E56">
        <w:rPr>
          <w:b/>
          <w:bCs/>
        </w:rPr>
        <w:t>Die Lösung:</w:t>
      </w:r>
      <w:r>
        <w:br/>
      </w:r>
      <w:r w:rsidRPr="4A708E56">
        <w:rPr>
          <w:b/>
          <w:bCs/>
        </w:rPr>
        <w:t xml:space="preserve">RAU Montagewagen </w:t>
      </w:r>
      <w:r w:rsidRPr="4A708E56">
        <w:t xml:space="preserve">und </w:t>
      </w:r>
      <w:r w:rsidRPr="4A708E56">
        <w:rPr>
          <w:b/>
          <w:bCs/>
        </w:rPr>
        <w:t>Werkzeugwagen</w:t>
      </w:r>
      <w:r w:rsidRPr="4A708E56">
        <w:t xml:space="preserve"> – mobile Arbeitshelfer, die Ordnung dorthin bringen, wo sie gebraucht wird.</w:t>
      </w:r>
    </w:p>
    <w:p w:rsidR="008D0BD3" w:rsidRDefault="008D0BD3" w:rsidP="008D0BD3">
      <w:pPr>
        <w:pStyle w:val="Listenabsatz"/>
        <w:numPr>
          <w:ilvl w:val="0"/>
          <w:numId w:val="7"/>
        </w:numPr>
        <w:spacing w:before="240" w:after="240"/>
      </w:pPr>
      <w:r w:rsidRPr="4A708E56">
        <w:t>RAU Montagewagen verfügen über eine Tragkraft von bis zu 450 kg und sind mit stabilen Rollen und Feststellern ausgestattet.</w:t>
      </w:r>
    </w:p>
    <w:p w:rsidR="008D0BD3" w:rsidRDefault="008D0BD3" w:rsidP="008D0BD3">
      <w:pPr>
        <w:pStyle w:val="Listenabsatz"/>
        <w:numPr>
          <w:ilvl w:val="0"/>
          <w:numId w:val="7"/>
        </w:numPr>
        <w:spacing w:before="240" w:after="240"/>
      </w:pPr>
      <w:r w:rsidRPr="4A708E56">
        <w:t>Die Ausstattung kann individuell gewählt werden, sei es mit Schubladen, Türen oder Fachböden.</w:t>
      </w:r>
    </w:p>
    <w:p w:rsidR="008D0BD3" w:rsidRDefault="008D0BD3" w:rsidP="008D0BD3">
      <w:pPr>
        <w:pStyle w:val="Listenabsatz"/>
        <w:numPr>
          <w:ilvl w:val="0"/>
          <w:numId w:val="7"/>
        </w:numPr>
        <w:spacing w:before="240" w:after="240"/>
      </w:pPr>
      <w:r w:rsidRPr="4A708E56">
        <w:t>Jede Schublade ist mit Vollauszug, Rücklaufsicherung und Zentralverschluss versehen, um Sicherheit und Übersicht zu gewährleisten.</w:t>
      </w:r>
    </w:p>
    <w:p w:rsidR="008D0BD3" w:rsidRDefault="008D0BD3" w:rsidP="008D0BD3">
      <w:pPr>
        <w:pStyle w:val="Listenabsatz"/>
        <w:numPr>
          <w:ilvl w:val="0"/>
          <w:numId w:val="7"/>
        </w:numPr>
        <w:spacing w:before="240" w:after="240"/>
      </w:pPr>
      <w:r w:rsidRPr="4A708E56">
        <w:t>Ergonomische Schiebegriffe und Dokumententaschen sorgen für zusätzlichen Komfort bei der täglichen Nutzung.</w:t>
      </w:r>
    </w:p>
    <w:p w:rsidR="008D0BD3" w:rsidRDefault="008D0BD3" w:rsidP="008D0BD3">
      <w:pPr>
        <w:pStyle w:val="Listenabsatz"/>
        <w:numPr>
          <w:ilvl w:val="0"/>
          <w:numId w:val="7"/>
        </w:numPr>
        <w:spacing w:before="240" w:after="240"/>
      </w:pPr>
      <w:r w:rsidRPr="4A708E56">
        <w:t>RAU Werkzeugwagen bieten Schubladen mit 100 % Auszug, einen integrierten Zentralverschluss sowie einen praktischen Querrollladen.</w:t>
      </w:r>
    </w:p>
    <w:p w:rsidR="008D0BD3" w:rsidRDefault="008D0BD3" w:rsidP="008D0BD3">
      <w:pPr>
        <w:pStyle w:val="Listenabsatz"/>
        <w:numPr>
          <w:ilvl w:val="0"/>
          <w:numId w:val="7"/>
        </w:numPr>
        <w:spacing w:before="240" w:after="240"/>
      </w:pPr>
      <w:r w:rsidRPr="4A708E56">
        <w:t>Verschiedene Fahrwerkvarianten wie Breitspur oder vier Lenkrollen mit Feststellern ermöglichen maximale Flexibilität.</w:t>
      </w:r>
    </w:p>
    <w:p w:rsidR="008D0BD3" w:rsidRDefault="008D0BD3" w:rsidP="008D0BD3">
      <w:pPr>
        <w:pStyle w:val="Titel"/>
      </w:pPr>
      <w:r w:rsidRPr="4A708E56">
        <w:t>H3: Sicherheit schaffen – mit abschließbaren Schubladenschränken und Systemaufbauten</w:t>
      </w:r>
    </w:p>
    <w:p w:rsidR="008D0BD3" w:rsidRDefault="008D0BD3" w:rsidP="008D0BD3">
      <w:pPr>
        <w:spacing w:before="240" w:after="240"/>
      </w:pPr>
      <w:r w:rsidRPr="4A708E56">
        <w:t>Offene Ablagen, lose Kabel und herumliegende Werkzeuge erhöhen das Unfallrisiko und behindern den Arbeitsfluss. Fehlende Strukturen wirken sich direkt auf die Sicherheit am Arbeitsplatz aus und führen zu vermeidbaren Gefahren.</w:t>
      </w:r>
    </w:p>
    <w:p w:rsidR="008D0BD3" w:rsidRDefault="008D0BD3" w:rsidP="008D0BD3">
      <w:pPr>
        <w:spacing w:before="240" w:after="240"/>
      </w:pPr>
      <w:r w:rsidRPr="4A708E56">
        <w:rPr>
          <w:b/>
          <w:bCs/>
        </w:rPr>
        <w:t xml:space="preserve">Die Lösung: RAU Schubladenschränke </w:t>
      </w:r>
      <w:r w:rsidRPr="4A708E56">
        <w:t xml:space="preserve">und </w:t>
      </w:r>
      <w:r w:rsidRPr="4A708E56">
        <w:rPr>
          <w:b/>
          <w:bCs/>
        </w:rPr>
        <w:t>Systemaufbauten</w:t>
      </w:r>
      <w:r w:rsidRPr="4A708E56">
        <w:t xml:space="preserve"> – sie schaffen feste Ablagen, klare Strukturen und schützen durch verschließbare Elemente vor ungewolltem Zugriff.</w:t>
      </w:r>
    </w:p>
    <w:p w:rsidR="008D0BD3" w:rsidRDefault="008D0BD3" w:rsidP="008D0BD3">
      <w:pPr>
        <w:pStyle w:val="Listenabsatz"/>
        <w:numPr>
          <w:ilvl w:val="0"/>
          <w:numId w:val="6"/>
        </w:numPr>
        <w:spacing w:before="240" w:after="240"/>
      </w:pPr>
      <w:r w:rsidRPr="4A708E56">
        <w:t>RAU Systemaufbauten sind modular und nachrüstbar und lassen sich flexibel erweitern.</w:t>
      </w:r>
    </w:p>
    <w:p w:rsidR="008D0BD3" w:rsidRDefault="008D0BD3" w:rsidP="008D0BD3">
      <w:pPr>
        <w:pStyle w:val="Listenabsatz"/>
        <w:numPr>
          <w:ilvl w:val="0"/>
          <w:numId w:val="6"/>
        </w:numPr>
        <w:spacing w:before="240" w:after="240"/>
      </w:pPr>
      <w:r w:rsidRPr="4A708E56">
        <w:t>Zubehör wie Lochplatten, Hakensets, Halteschienen und Sichtlagerkästen sorgt für zusätzliche Ordnung.</w:t>
      </w:r>
    </w:p>
    <w:p w:rsidR="008D0BD3" w:rsidRDefault="008D0BD3" w:rsidP="008D0BD3">
      <w:pPr>
        <w:pStyle w:val="Listenabsatz"/>
        <w:numPr>
          <w:ilvl w:val="0"/>
          <w:numId w:val="6"/>
        </w:numPr>
        <w:spacing w:before="240" w:after="240"/>
      </w:pPr>
      <w:r w:rsidRPr="4A708E56">
        <w:t>Arbeitsplätze können mit Leuchten, Monitor- oder Tablet-Halterungen ergänzt werden, um digitale Prozesse zu unterstützen.</w:t>
      </w:r>
    </w:p>
    <w:p w:rsidR="008D0BD3" w:rsidRDefault="008D0BD3" w:rsidP="008D0BD3">
      <w:pPr>
        <w:pStyle w:val="Listenabsatz"/>
        <w:numPr>
          <w:ilvl w:val="0"/>
          <w:numId w:val="6"/>
        </w:numPr>
        <w:spacing w:before="240" w:after="240"/>
      </w:pPr>
      <w:r w:rsidRPr="4A708E56">
        <w:t>RAU Schubladenschränke sind mit Rücklaufsicherung und Zentralverschluss ausgestattet, wodurch sowohl Sicherheit als auch Schutz vor Zugriff gewährleistet sind.</w:t>
      </w:r>
    </w:p>
    <w:p w:rsidR="008D0BD3" w:rsidRDefault="008D0BD3" w:rsidP="008D0BD3">
      <w:pPr>
        <w:spacing w:before="240" w:after="240"/>
      </w:pPr>
    </w:p>
    <w:p w:rsidR="008D0BD3" w:rsidRDefault="008D0BD3" w:rsidP="008D0BD3">
      <w:pPr>
        <w:pStyle w:val="Titel"/>
      </w:pPr>
      <w:r w:rsidRPr="4A708E56">
        <w:lastRenderedPageBreak/>
        <w:t>H3: Dauerhafte Strukturen schaffen – mit Trennern für Schubladen</w:t>
      </w:r>
    </w:p>
    <w:p w:rsidR="008D0BD3" w:rsidRDefault="008D0BD3" w:rsidP="008D0BD3">
      <w:pPr>
        <w:spacing w:before="240" w:after="240"/>
      </w:pPr>
      <w:r w:rsidRPr="4A708E56">
        <w:t>Spontane Aufräumaktionen wirken oft nur für kurze Zeit. Nach wenigen Tagen kehrt das Chaos zurück, wenn Werkzeuge und Kleinteile keinen festen Platz haben. Ohne klare Systeme bleibt Ordnung schwer aufrechtzuerhalten.</w:t>
      </w:r>
    </w:p>
    <w:p w:rsidR="008D0BD3" w:rsidRDefault="008D0BD3" w:rsidP="008D0BD3">
      <w:pPr>
        <w:spacing w:before="240" w:after="240"/>
      </w:pPr>
      <w:r w:rsidRPr="4A708E56">
        <w:rPr>
          <w:b/>
          <w:bCs/>
        </w:rPr>
        <w:t>Die Lösung: RAU Schubladeneinteilungen</w:t>
      </w:r>
      <w:r w:rsidRPr="4A708E56">
        <w:t xml:space="preserve"> – modulare Tren</w:t>
      </w:r>
      <w:bookmarkStart w:id="0" w:name="_GoBack"/>
      <w:bookmarkEnd w:id="0"/>
      <w:r w:rsidRPr="4A708E56">
        <w:t>ner und Zubehör sorgen für dauerhaft klare Strukturen in allen Schubladenformaten.</w:t>
      </w:r>
    </w:p>
    <w:p w:rsidR="008D0BD3" w:rsidRDefault="008D0BD3" w:rsidP="008D0BD3">
      <w:pPr>
        <w:pStyle w:val="Listenabsatz"/>
        <w:numPr>
          <w:ilvl w:val="0"/>
          <w:numId w:val="5"/>
        </w:numPr>
        <w:spacing w:before="240" w:after="240"/>
      </w:pPr>
      <w:r w:rsidRPr="4A708E56">
        <w:t>RAU Schubladeneinteilungen bestehen aus flexiblen Trennern aus Kunststoff oder Metall, die optional mit Anti-Rutsch-Matten ergänzt werden können.</w:t>
      </w:r>
    </w:p>
    <w:p w:rsidR="008D0BD3" w:rsidRDefault="008D0BD3" w:rsidP="008D0BD3">
      <w:pPr>
        <w:pStyle w:val="Listenabsatz"/>
        <w:numPr>
          <w:ilvl w:val="0"/>
          <w:numId w:val="5"/>
        </w:numPr>
        <w:spacing w:before="240" w:after="240"/>
      </w:pPr>
      <w:r w:rsidRPr="4A708E56">
        <w:t>Die Einteilungen sind passend für alle Schubladenformate von L über XL bis XXL sowie für Werkzeugwagen und mobile Werkbänke erhältlich.</w:t>
      </w:r>
    </w:p>
    <w:p w:rsidR="008D0BD3" w:rsidRDefault="008D0BD3" w:rsidP="008D0BD3">
      <w:pPr>
        <w:pStyle w:val="Listenabsatz"/>
        <w:numPr>
          <w:ilvl w:val="0"/>
          <w:numId w:val="5"/>
        </w:numPr>
        <w:spacing w:before="240" w:after="240"/>
      </w:pPr>
      <w:r w:rsidRPr="4A708E56">
        <w:t>Durch modulare Kombinationen lassen sich individuelle Anforderungen exakt umsetzen.</w:t>
      </w:r>
    </w:p>
    <w:p w:rsidR="008D0BD3" w:rsidRDefault="008D0BD3" w:rsidP="008D0BD3">
      <w:pPr>
        <w:pStyle w:val="Listenabsatz"/>
        <w:numPr>
          <w:ilvl w:val="0"/>
          <w:numId w:val="5"/>
        </w:numPr>
        <w:spacing w:before="240" w:after="240"/>
      </w:pPr>
      <w:r w:rsidRPr="4A708E56">
        <w:t>Präzise Rasterleisten schaffen langfristige Strukturen und sichern eine dauerhafte Übersichtlichkeit.</w:t>
      </w:r>
    </w:p>
    <w:p w:rsidR="008D0BD3" w:rsidRDefault="008D0BD3" w:rsidP="008D0BD3">
      <w:pPr>
        <w:pStyle w:val="Titel"/>
      </w:pPr>
      <w:r w:rsidRPr="4A708E56">
        <w:t>H3: Belastung aushalten – mit langlebigen Möbeln für den Dauerbetrieb</w:t>
      </w:r>
    </w:p>
    <w:p w:rsidR="008D0BD3" w:rsidRDefault="008D0BD3" w:rsidP="008D0BD3">
      <w:pPr>
        <w:spacing w:before="240" w:after="240"/>
      </w:pPr>
      <w:r w:rsidRPr="4A708E56">
        <w:t>In Werkstätten, Produktions- oder Montagebereichen sind Möbel täglich hohen Belastungen ausgesetzt. Minderwertige Produkte verschleißen schnell, müssen ersetzt werden und stören den Arbeitsfluss. Für dauerhafte Ordnung und effiziente Abläufe sind robuste Lösungen unverzichtbar.</w:t>
      </w:r>
    </w:p>
    <w:p w:rsidR="008D0BD3" w:rsidRDefault="008D0BD3" w:rsidP="008D0BD3">
      <w:pPr>
        <w:spacing w:before="240" w:after="240"/>
      </w:pPr>
      <w:r w:rsidRPr="4A708E56">
        <w:rPr>
          <w:b/>
          <w:bCs/>
        </w:rPr>
        <w:t>Die Lösung: RAU Möbelqualität</w:t>
      </w:r>
      <w:r w:rsidRPr="4A708E56">
        <w:t xml:space="preserve"> – langlebige Konstruktionen, die speziell für den täglichen Dauereinsatz entwickelt wurden.</w:t>
      </w:r>
    </w:p>
    <w:p w:rsidR="008D0BD3" w:rsidRDefault="008D0BD3" w:rsidP="008D0BD3">
      <w:pPr>
        <w:pStyle w:val="Listenabsatz"/>
        <w:numPr>
          <w:ilvl w:val="0"/>
          <w:numId w:val="9"/>
        </w:numPr>
        <w:spacing w:before="240" w:after="240"/>
      </w:pPr>
      <w:r>
        <w:t>RAU Möbel verfügen über pulverbeschichtete Stahlgestelle, die besonders stabil und widerstandsfähig sind und selbst intensiver Nutzung standhalten.</w:t>
      </w:r>
    </w:p>
    <w:p w:rsidR="008D0BD3" w:rsidRDefault="008D0BD3" w:rsidP="008D0BD3">
      <w:pPr>
        <w:pStyle w:val="Listenabsatz"/>
        <w:numPr>
          <w:ilvl w:val="0"/>
          <w:numId w:val="9"/>
        </w:numPr>
        <w:spacing w:before="240" w:after="240"/>
      </w:pPr>
      <w:r w:rsidRPr="4A708E56">
        <w:t>Robuste Rollen sichern eine hohe Belastbarkeit auch bei mobilen Möbeln und erleichtern den flexiblen Einsatz.</w:t>
      </w:r>
    </w:p>
    <w:p w:rsidR="008D0BD3" w:rsidRDefault="008D0BD3" w:rsidP="008D0BD3">
      <w:pPr>
        <w:pStyle w:val="Listenabsatz"/>
        <w:numPr>
          <w:ilvl w:val="0"/>
          <w:numId w:val="9"/>
        </w:numPr>
        <w:spacing w:before="240" w:after="240"/>
      </w:pPr>
      <w:r w:rsidRPr="4A708E56">
        <w:t>Arbeitsplatten aus Buche-Massivholz oder Metall sorgen für Strapazierfähigkeit in jeder Umgebung und sind auf lange Lebensdauer ausgelegt.</w:t>
      </w:r>
    </w:p>
    <w:p w:rsidR="008D0BD3" w:rsidRDefault="008D0BD3" w:rsidP="008D0BD3">
      <w:pPr>
        <w:pStyle w:val="Listenabsatz"/>
        <w:numPr>
          <w:ilvl w:val="0"/>
          <w:numId w:val="9"/>
        </w:numPr>
        <w:spacing w:before="240" w:after="240"/>
      </w:pPr>
      <w:r w:rsidRPr="4A708E56">
        <w:t>Die hohe Qualität reduziert Ersatz- und Wartungskosten und macht RAU Möbel zu einer langfristigen Investition.</w:t>
      </w:r>
    </w:p>
    <w:p w:rsidR="008D0BD3" w:rsidRDefault="008D0BD3" w:rsidP="008D0BD3">
      <w:pPr>
        <w:pStyle w:val="Listenabsatz"/>
        <w:numPr>
          <w:ilvl w:val="0"/>
          <w:numId w:val="9"/>
        </w:numPr>
        <w:spacing w:before="240" w:after="240"/>
      </w:pPr>
      <w:r>
        <w:t xml:space="preserve">Mit geprüfter </w:t>
      </w:r>
      <w:r w:rsidRPr="5C75B19E">
        <w:rPr>
          <w:b/>
          <w:bCs/>
        </w:rPr>
        <w:t>B-Ware</w:t>
      </w:r>
      <w:r>
        <w:t xml:space="preserve"> bietet RAU eine nachhaltige Alternative, die Ressourcen schont und gleichzeitig volle Funktionalität gewährleistet.</w:t>
      </w:r>
    </w:p>
    <w:p w:rsidR="008D0BD3" w:rsidRDefault="008D0BD3" w:rsidP="008D0BD3">
      <w:pPr>
        <w:pStyle w:val="Titel"/>
      </w:pPr>
      <w:r w:rsidRPr="4A708E56">
        <w:t>H3: Effizienz im Büro steigern – mit Schubladensystemen</w:t>
      </w:r>
    </w:p>
    <w:p w:rsidR="008D0BD3" w:rsidRDefault="008D0BD3" w:rsidP="008D0BD3">
      <w:pPr>
        <w:spacing w:before="240" w:after="240"/>
      </w:pPr>
      <w:r w:rsidRPr="4A708E56">
        <w:t>Auch im Büro entstehen durch unstrukturierte Schubladen Zeitverlust, unübersichtliche Abläufe und unnötiger Stress. Ein klar organisierter Arbeitsplatz ist daher auch im Verwaltungsbereich unverzichtbar.</w:t>
      </w:r>
    </w:p>
    <w:p w:rsidR="008D0BD3" w:rsidRDefault="008D0BD3" w:rsidP="008D0BD3">
      <w:pPr>
        <w:spacing w:before="240" w:after="240"/>
      </w:pPr>
      <w:r w:rsidRPr="4A708E56">
        <w:rPr>
          <w:b/>
          <w:bCs/>
        </w:rPr>
        <w:t>Die Lösung: RAU Schubladensysteme für Büros</w:t>
      </w:r>
      <w:r w:rsidRPr="4A708E56">
        <w:t xml:space="preserve"> – sie schaffen Übersicht, schützen Inhalte und erleichtern den Arbeitsalltag.</w:t>
      </w:r>
    </w:p>
    <w:p w:rsidR="008D0BD3" w:rsidRDefault="008D0BD3" w:rsidP="008D0BD3">
      <w:pPr>
        <w:pStyle w:val="Listenabsatz"/>
        <w:numPr>
          <w:ilvl w:val="0"/>
          <w:numId w:val="8"/>
        </w:numPr>
        <w:spacing w:before="240" w:after="240"/>
      </w:pPr>
      <w:r w:rsidRPr="4A708E56">
        <w:t>RAU Schubladensysteme ermöglichen klare Strukturen durch Einteilungssets und ErgoScript®-Griffleisten mit Beschriftung.</w:t>
      </w:r>
    </w:p>
    <w:p w:rsidR="008D0BD3" w:rsidRDefault="008D0BD3" w:rsidP="008D0BD3">
      <w:pPr>
        <w:pStyle w:val="Listenabsatz"/>
        <w:numPr>
          <w:ilvl w:val="0"/>
          <w:numId w:val="8"/>
        </w:numPr>
        <w:spacing w:before="240" w:after="240"/>
      </w:pPr>
      <w:r w:rsidRPr="4A708E56">
        <w:t>Geschlossene Schubladen verhindern zuverlässig Staubansammlungen und sorgen für Sauberkeit.</w:t>
      </w:r>
    </w:p>
    <w:p w:rsidR="008D0BD3" w:rsidRDefault="008D0BD3" w:rsidP="008D0BD3">
      <w:pPr>
        <w:pStyle w:val="Listenabsatz"/>
        <w:numPr>
          <w:ilvl w:val="0"/>
          <w:numId w:val="8"/>
        </w:numPr>
        <w:spacing w:before="240" w:after="240"/>
      </w:pPr>
      <w:r w:rsidRPr="4A708E56">
        <w:t>Ein aufgeräumter Arbeitsplatz steigert die Produktivität und erleichtert die tägliche Arbeit.</w:t>
      </w:r>
    </w:p>
    <w:p w:rsidR="008D0BD3" w:rsidRDefault="008D0BD3" w:rsidP="008D0BD3">
      <w:pPr>
        <w:pStyle w:val="berschrift2"/>
      </w:pPr>
      <w:r>
        <w:t>H2: Mit den Lösungen von RAU GmbH Ordnung und Sauberkeit am Arbeitsplatz sichern</w:t>
      </w:r>
    </w:p>
    <w:p w:rsidR="008D0BD3" w:rsidRDefault="008D0BD3" w:rsidP="008D0BD3">
      <w:pPr>
        <w:spacing w:before="240" w:after="240"/>
      </w:pPr>
      <w:r w:rsidRPr="4A708E56">
        <w:t xml:space="preserve">Ein Arbeitsplatz mit klaren Strukturen schafft neben Übersicht auch Sicherheit, Effizienz und ein gutes Gefühl im täglichen Arbeiten. Ob Schubladenschränke, mobile Wagen oder modulare Ordnungssysteme – mit dem </w:t>
      </w:r>
      <w:r w:rsidRPr="4A708E56">
        <w:rPr>
          <w:b/>
          <w:bCs/>
        </w:rPr>
        <w:t>Exklusivsortiment</w:t>
      </w:r>
      <w:r w:rsidRPr="4A708E56">
        <w:t xml:space="preserve">, dem wechselnden </w:t>
      </w:r>
      <w:r w:rsidRPr="4A708E56">
        <w:rPr>
          <w:b/>
          <w:bCs/>
        </w:rPr>
        <w:t>Aktionssortiment</w:t>
      </w:r>
      <w:r w:rsidRPr="4A708E56">
        <w:t xml:space="preserve"> und geprüfter </w:t>
      </w:r>
      <w:r w:rsidRPr="4A708E56">
        <w:rPr>
          <w:b/>
          <w:bCs/>
        </w:rPr>
        <w:t>B-Ware</w:t>
      </w:r>
      <w:r w:rsidRPr="4A708E56">
        <w:t xml:space="preserve"> bietet RAU Lösungen, die sich jedem Budget und jeder Anforderung anpassen.</w:t>
      </w:r>
    </w:p>
    <w:p w:rsidR="008D0BD3" w:rsidRDefault="008D0BD3" w:rsidP="008D0BD3">
      <w:pPr>
        <w:spacing w:before="240" w:after="240"/>
      </w:pPr>
      <w:r w:rsidRPr="4A708E56">
        <w:lastRenderedPageBreak/>
        <w:t>Starten Sie jetzt mit RAU in eine aufgeräumte Zukunft und bringen Sie Ordnung und Sauberkeit dauerhaft an Ihren Arbeitsplatz.</w:t>
      </w:r>
    </w:p>
    <w:p w:rsidR="008D0BD3" w:rsidRDefault="008D0BD3" w:rsidP="008D0BD3">
      <w:pPr>
        <w:spacing w:before="240" w:after="240"/>
      </w:pPr>
    </w:p>
    <w:p w:rsidR="008D0BD3" w:rsidRDefault="008D0BD3" w:rsidP="008D0BD3">
      <w:pPr>
        <w:spacing w:before="240" w:after="240"/>
      </w:pPr>
    </w:p>
    <w:p w:rsidR="008D0BD3" w:rsidRDefault="008D0BD3" w:rsidP="008D0BD3">
      <w:pPr>
        <w:pStyle w:val="berschrift2"/>
        <w:rPr>
          <w:rFonts w:ascii="Open Sans" w:eastAsia="Open Sans" w:hAnsi="Open Sans" w:cs="Open Sans"/>
          <w:color w:val="111111"/>
        </w:rPr>
      </w:pPr>
      <w:r>
        <w:t xml:space="preserve">H2: FAQ: Häufige Fragen zu Ordnung am Arbeitsplatz  </w:t>
      </w:r>
    </w:p>
    <w:p w:rsidR="008D0BD3" w:rsidRDefault="008D0BD3" w:rsidP="008D0BD3">
      <w:r>
        <w:t>Sie haben Fragen zu Ordnung und Sauberkeit am Arbeitsplatz? Die wichtigsten Antworten sind hier für Sie zusammengestellt:</w:t>
      </w:r>
    </w:p>
    <w:p w:rsidR="008D0BD3" w:rsidRDefault="008D0BD3" w:rsidP="008D0BD3">
      <w:pPr>
        <w:spacing w:before="240" w:after="240"/>
      </w:pPr>
      <w:r w:rsidRPr="7FE41E59">
        <w:rPr>
          <w:rStyle w:val="TitelZchn"/>
        </w:rPr>
        <w:t>H3: Welche Rolle spielt Ergonomie bei einem aufgeräumten Arbeitsplatz?</w:t>
      </w:r>
      <w:r>
        <w:br/>
        <w:t>Ein strukturierter Arbeitsplatz fördert Ordnung und unterstützt zugleich ergonomisches Arbeiten, da Wege kürzer und Bewegungen effizienter werden.</w:t>
      </w:r>
    </w:p>
    <w:p w:rsidR="008D0BD3" w:rsidRDefault="008D0BD3" w:rsidP="008D0BD3">
      <w:pPr>
        <w:spacing w:before="240" w:after="240"/>
      </w:pPr>
      <w:r w:rsidRPr="4A708E56">
        <w:rPr>
          <w:rStyle w:val="TitelZchn"/>
        </w:rPr>
        <w:t>H3: Wie oft sollte die Ordnung am Arbeitsplatz überprüft werden?</w:t>
      </w:r>
      <w:r>
        <w:br/>
      </w:r>
      <w:r w:rsidRPr="4A708E56">
        <w:t>Regelmäßige Checks – etwa wöchentlich oder monatlich – helfen, Strukturen zu kontrollieren und rechtzeitig nachzujustieren, bevor erneut Chaos entsteht.</w:t>
      </w:r>
    </w:p>
    <w:p w:rsidR="008D0BD3" w:rsidRDefault="008D0BD3" w:rsidP="008D0BD3">
      <w:pPr>
        <w:spacing w:before="240" w:after="240"/>
      </w:pPr>
      <w:r w:rsidRPr="4A708E56">
        <w:rPr>
          <w:rStyle w:val="TitelZchn"/>
        </w:rPr>
        <w:t>H3: Welche Unterschiede gibt es zwischen Exklusivsortiment, Aktionssortiment und B-Ware bei RAU?</w:t>
      </w:r>
      <w:r>
        <w:br/>
      </w:r>
      <w:r w:rsidRPr="4A708E56">
        <w:t>Das Exklusivsortiment umfasst hochwertige Premiumlösungen, das Aktionssortiment bietet wechselnde Angebote zu attraktiven Preisen und geprüfte B-Ware ermöglicht nachhaltige Einsätze bei vollem Funktionsumfang.</w:t>
      </w:r>
    </w:p>
    <w:p w:rsidR="008D0BD3" w:rsidRDefault="008D0BD3" w:rsidP="008D0BD3">
      <w:pPr>
        <w:spacing w:before="240" w:after="240"/>
      </w:pPr>
      <w:r w:rsidRPr="3A2043A1">
        <w:rPr>
          <w:rStyle w:val="TitelZchn"/>
        </w:rPr>
        <w:t>H3: Kann Ordnung am Arbeitsplatz auch zur Nachhaltigkeit beitragen?</w:t>
      </w:r>
      <w:r>
        <w:br/>
        <w:t xml:space="preserve">Ja, langlebige Möbel reduzieren den Ersatzbedarf, B-Ware spart Ressourcen und Produkte wie </w:t>
      </w:r>
      <w:r w:rsidRPr="3A2043A1">
        <w:rPr>
          <w:b/>
          <w:bCs/>
        </w:rPr>
        <w:t>RAU Bucheholzbriketts</w:t>
      </w:r>
      <w:r>
        <w:t xml:space="preserve"> zeigen zusätzliches Engagement für umweltfreundliche Lösungen.</w:t>
      </w:r>
    </w:p>
    <w:p w:rsidR="008D0BD3" w:rsidRDefault="008D0BD3" w:rsidP="008D0BD3">
      <w:pPr>
        <w:spacing w:before="240" w:after="240"/>
      </w:pPr>
      <w:r w:rsidRPr="4A708E56">
        <w:rPr>
          <w:rStyle w:val="TitelZchn"/>
        </w:rPr>
        <w:t>H3: Wie kann ich Ordnung am Arbeitsplatz dauerhaft halten, ohne ständig neu aufzuräumen?</w:t>
      </w:r>
      <w:r>
        <w:br/>
      </w:r>
      <w:r w:rsidRPr="4A708E56">
        <w:t>Mit klaren Ablagesystemen wie Schubladenschränken, Einteilungssets oder Systemaufbauten schaffen Sie feste Strukturen. So hat jedes Werkzeug und jedes Material seinen Platz – das spart tägliches Aufräumen.</w:t>
      </w:r>
    </w:p>
    <w:p w:rsidR="008D0BD3" w:rsidRDefault="008D0BD3" w:rsidP="008D0BD3">
      <w:pPr>
        <w:spacing w:before="240" w:after="240"/>
      </w:pPr>
      <w:r w:rsidRPr="4A708E56">
        <w:rPr>
          <w:rStyle w:val="TitelZchn"/>
        </w:rPr>
        <w:t>H3: Lohnt sich die Investition in einen abschließbaren Schubladenschrank wirklich?</w:t>
      </w:r>
      <w:r>
        <w:br/>
      </w:r>
      <w:r w:rsidRPr="4A708E56">
        <w:t>Ja, denn er schützt nicht nur vor Chaos, sondern auch vor ungewolltem Zugriff. Besonders in Werkstätten oder offenen Arbeitsbereichen erhöhen abschließbare Modelle Sicherheit und Verlässlichkeit.</w:t>
      </w:r>
    </w:p>
    <w:p w:rsidR="008D0BD3" w:rsidRDefault="008D0BD3" w:rsidP="008D0BD3">
      <w:pPr>
        <w:spacing w:before="240" w:after="240"/>
      </w:pPr>
      <w:r w:rsidRPr="4A708E56">
        <w:rPr>
          <w:rStyle w:val="TitelZchn"/>
        </w:rPr>
        <w:t>H3: Welche Vorteile haben Trenner für Schubladen im Alltag?</w:t>
      </w:r>
      <w:r>
        <w:br/>
      </w:r>
      <w:r w:rsidRPr="4A708E56">
        <w:t>Trenner sorgen dafür, dass Kleinteile oder Werkzeuge nicht durcheinander geraten. Sie schaffen Ordnung in jeder Schublade und machen alles schnell auffindbar.</w:t>
      </w:r>
    </w:p>
    <w:p w:rsidR="008D0BD3" w:rsidRDefault="008D0BD3" w:rsidP="008D0BD3">
      <w:pPr>
        <w:spacing w:before="240" w:after="240"/>
      </w:pPr>
      <w:r w:rsidRPr="4A708E56">
        <w:rPr>
          <w:rStyle w:val="TitelZchn"/>
        </w:rPr>
        <w:t>H3: Kann ich RAU Möbel nur in Werkstätten nutzen oder auch im Büro einsetzen?</w:t>
      </w:r>
      <w:r>
        <w:br/>
      </w:r>
      <w:r w:rsidRPr="4A708E56">
        <w:t>Die Systeme sind flexibel: Schubladenschränke, mobile Wagen und Einteilungssets eignen sich sowohl für Werkstätten als auch für Büros. So bleibt auch im Verwaltungsbereich dauerhaft Ordnung gewährleistet.</w:t>
      </w:r>
    </w:p>
    <w:p w:rsidR="008D0BD3" w:rsidRDefault="008D0BD3" w:rsidP="008D0BD3">
      <w:pPr>
        <w:spacing w:before="240" w:after="240"/>
      </w:pPr>
    </w:p>
    <w:p w:rsidR="008D0BD3" w:rsidRDefault="008D0BD3" w:rsidP="008D0BD3">
      <w:pPr>
        <w:pStyle w:val="Listenabsatz"/>
        <w:spacing w:before="240" w:after="240"/>
      </w:pPr>
    </w:p>
    <w:p w:rsidR="00AA4283" w:rsidRPr="003D4DD6" w:rsidRDefault="00AA4283">
      <w:pPr>
        <w:rPr>
          <w:sz w:val="24"/>
          <w:szCs w:val="24"/>
        </w:rPr>
      </w:pPr>
    </w:p>
    <w:sectPr w:rsidR="00AA4283" w:rsidRPr="003D4D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lbert Sans">
    <w:altName w:val="Times New Roman"/>
    <w:charset w:val="00"/>
    <w:family w:val="auto"/>
    <w:pitch w:val="variable"/>
    <w:sig w:usb0="00000001" w:usb1="4000204B" w:usb2="00000000" w:usb3="00000000" w:csb0="00000093" w:csb1="00000000"/>
  </w:font>
  <w:font w:name="DM Sans">
    <w:altName w:val="Times New Roman"/>
    <w:charset w:val="00"/>
    <w:family w:val="auto"/>
    <w:pitch w:val="variable"/>
    <w:sig w:usb0="00000001" w:usb1="5000205B"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Arial"/>
    <w:charset w:val="00"/>
    <w:family w:val="swiss"/>
    <w:pitch w:val="variable"/>
    <w:sig w:usb0="00000001"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E3BBA"/>
    <w:multiLevelType w:val="hybridMultilevel"/>
    <w:tmpl w:val="5202AC9A"/>
    <w:lvl w:ilvl="0" w:tplc="219A601C">
      <w:start w:val="1"/>
      <w:numFmt w:val="bullet"/>
      <w:lvlText w:val=""/>
      <w:lvlJc w:val="left"/>
      <w:pPr>
        <w:ind w:left="720" w:hanging="360"/>
      </w:pPr>
      <w:rPr>
        <w:rFonts w:ascii="Symbol" w:hAnsi="Symbol" w:hint="default"/>
      </w:rPr>
    </w:lvl>
    <w:lvl w:ilvl="1" w:tplc="6D782D20">
      <w:start w:val="1"/>
      <w:numFmt w:val="bullet"/>
      <w:lvlText w:val="o"/>
      <w:lvlJc w:val="left"/>
      <w:pPr>
        <w:ind w:left="1440" w:hanging="360"/>
      </w:pPr>
      <w:rPr>
        <w:rFonts w:ascii="Courier New" w:hAnsi="Courier New" w:hint="default"/>
      </w:rPr>
    </w:lvl>
    <w:lvl w:ilvl="2" w:tplc="AC084282">
      <w:start w:val="1"/>
      <w:numFmt w:val="bullet"/>
      <w:lvlText w:val=""/>
      <w:lvlJc w:val="left"/>
      <w:pPr>
        <w:ind w:left="2160" w:hanging="360"/>
      </w:pPr>
      <w:rPr>
        <w:rFonts w:ascii="Wingdings" w:hAnsi="Wingdings" w:hint="default"/>
      </w:rPr>
    </w:lvl>
    <w:lvl w:ilvl="3" w:tplc="F44C9E52">
      <w:start w:val="1"/>
      <w:numFmt w:val="bullet"/>
      <w:lvlText w:val=""/>
      <w:lvlJc w:val="left"/>
      <w:pPr>
        <w:ind w:left="2880" w:hanging="360"/>
      </w:pPr>
      <w:rPr>
        <w:rFonts w:ascii="Symbol" w:hAnsi="Symbol" w:hint="default"/>
      </w:rPr>
    </w:lvl>
    <w:lvl w:ilvl="4" w:tplc="47305A26">
      <w:start w:val="1"/>
      <w:numFmt w:val="bullet"/>
      <w:lvlText w:val="o"/>
      <w:lvlJc w:val="left"/>
      <w:pPr>
        <w:ind w:left="3600" w:hanging="360"/>
      </w:pPr>
      <w:rPr>
        <w:rFonts w:ascii="Courier New" w:hAnsi="Courier New" w:hint="default"/>
      </w:rPr>
    </w:lvl>
    <w:lvl w:ilvl="5" w:tplc="BA98D8AC">
      <w:start w:val="1"/>
      <w:numFmt w:val="bullet"/>
      <w:lvlText w:val=""/>
      <w:lvlJc w:val="left"/>
      <w:pPr>
        <w:ind w:left="4320" w:hanging="360"/>
      </w:pPr>
      <w:rPr>
        <w:rFonts w:ascii="Wingdings" w:hAnsi="Wingdings" w:hint="default"/>
      </w:rPr>
    </w:lvl>
    <w:lvl w:ilvl="6" w:tplc="DFDA53E6">
      <w:start w:val="1"/>
      <w:numFmt w:val="bullet"/>
      <w:lvlText w:val=""/>
      <w:lvlJc w:val="left"/>
      <w:pPr>
        <w:ind w:left="5040" w:hanging="360"/>
      </w:pPr>
      <w:rPr>
        <w:rFonts w:ascii="Symbol" w:hAnsi="Symbol" w:hint="default"/>
      </w:rPr>
    </w:lvl>
    <w:lvl w:ilvl="7" w:tplc="1C88E26E">
      <w:start w:val="1"/>
      <w:numFmt w:val="bullet"/>
      <w:lvlText w:val="o"/>
      <w:lvlJc w:val="left"/>
      <w:pPr>
        <w:ind w:left="5760" w:hanging="360"/>
      </w:pPr>
      <w:rPr>
        <w:rFonts w:ascii="Courier New" w:hAnsi="Courier New" w:hint="default"/>
      </w:rPr>
    </w:lvl>
    <w:lvl w:ilvl="8" w:tplc="3FECBB44">
      <w:start w:val="1"/>
      <w:numFmt w:val="bullet"/>
      <w:lvlText w:val=""/>
      <w:lvlJc w:val="left"/>
      <w:pPr>
        <w:ind w:left="6480" w:hanging="360"/>
      </w:pPr>
      <w:rPr>
        <w:rFonts w:ascii="Wingdings" w:hAnsi="Wingdings" w:hint="default"/>
      </w:rPr>
    </w:lvl>
  </w:abstractNum>
  <w:abstractNum w:abstractNumId="1" w15:restartNumberingAfterBreak="0">
    <w:nsid w:val="22C04CF4"/>
    <w:multiLevelType w:val="hybridMultilevel"/>
    <w:tmpl w:val="2B28123C"/>
    <w:lvl w:ilvl="0" w:tplc="0C50D7EA">
      <w:start w:val="1"/>
      <w:numFmt w:val="bullet"/>
      <w:lvlText w:val=""/>
      <w:lvlJc w:val="left"/>
      <w:pPr>
        <w:ind w:left="720" w:hanging="360"/>
      </w:pPr>
      <w:rPr>
        <w:rFonts w:ascii="Symbol" w:hAnsi="Symbol" w:hint="default"/>
      </w:rPr>
    </w:lvl>
    <w:lvl w:ilvl="1" w:tplc="C4C8BCE0">
      <w:start w:val="1"/>
      <w:numFmt w:val="bullet"/>
      <w:lvlText w:val="o"/>
      <w:lvlJc w:val="left"/>
      <w:pPr>
        <w:ind w:left="1440" w:hanging="360"/>
      </w:pPr>
      <w:rPr>
        <w:rFonts w:ascii="Courier New" w:hAnsi="Courier New" w:hint="default"/>
      </w:rPr>
    </w:lvl>
    <w:lvl w:ilvl="2" w:tplc="6AE8DF58">
      <w:start w:val="1"/>
      <w:numFmt w:val="bullet"/>
      <w:lvlText w:val=""/>
      <w:lvlJc w:val="left"/>
      <w:pPr>
        <w:ind w:left="2160" w:hanging="360"/>
      </w:pPr>
      <w:rPr>
        <w:rFonts w:ascii="Wingdings" w:hAnsi="Wingdings" w:hint="default"/>
      </w:rPr>
    </w:lvl>
    <w:lvl w:ilvl="3" w:tplc="D450BEC4">
      <w:start w:val="1"/>
      <w:numFmt w:val="bullet"/>
      <w:lvlText w:val=""/>
      <w:lvlJc w:val="left"/>
      <w:pPr>
        <w:ind w:left="2880" w:hanging="360"/>
      </w:pPr>
      <w:rPr>
        <w:rFonts w:ascii="Symbol" w:hAnsi="Symbol" w:hint="default"/>
      </w:rPr>
    </w:lvl>
    <w:lvl w:ilvl="4" w:tplc="F7541C98">
      <w:start w:val="1"/>
      <w:numFmt w:val="bullet"/>
      <w:lvlText w:val="o"/>
      <w:lvlJc w:val="left"/>
      <w:pPr>
        <w:ind w:left="3600" w:hanging="360"/>
      </w:pPr>
      <w:rPr>
        <w:rFonts w:ascii="Courier New" w:hAnsi="Courier New" w:hint="default"/>
      </w:rPr>
    </w:lvl>
    <w:lvl w:ilvl="5" w:tplc="6D6A1762">
      <w:start w:val="1"/>
      <w:numFmt w:val="bullet"/>
      <w:lvlText w:val=""/>
      <w:lvlJc w:val="left"/>
      <w:pPr>
        <w:ind w:left="4320" w:hanging="360"/>
      </w:pPr>
      <w:rPr>
        <w:rFonts w:ascii="Wingdings" w:hAnsi="Wingdings" w:hint="default"/>
      </w:rPr>
    </w:lvl>
    <w:lvl w:ilvl="6" w:tplc="57944662">
      <w:start w:val="1"/>
      <w:numFmt w:val="bullet"/>
      <w:lvlText w:val=""/>
      <w:lvlJc w:val="left"/>
      <w:pPr>
        <w:ind w:left="5040" w:hanging="360"/>
      </w:pPr>
      <w:rPr>
        <w:rFonts w:ascii="Symbol" w:hAnsi="Symbol" w:hint="default"/>
      </w:rPr>
    </w:lvl>
    <w:lvl w:ilvl="7" w:tplc="904ACC10">
      <w:start w:val="1"/>
      <w:numFmt w:val="bullet"/>
      <w:lvlText w:val="o"/>
      <w:lvlJc w:val="left"/>
      <w:pPr>
        <w:ind w:left="5760" w:hanging="360"/>
      </w:pPr>
      <w:rPr>
        <w:rFonts w:ascii="Courier New" w:hAnsi="Courier New" w:hint="default"/>
      </w:rPr>
    </w:lvl>
    <w:lvl w:ilvl="8" w:tplc="3B1ABF64">
      <w:start w:val="1"/>
      <w:numFmt w:val="bullet"/>
      <w:lvlText w:val=""/>
      <w:lvlJc w:val="left"/>
      <w:pPr>
        <w:ind w:left="6480" w:hanging="360"/>
      </w:pPr>
      <w:rPr>
        <w:rFonts w:ascii="Wingdings" w:hAnsi="Wingdings" w:hint="default"/>
      </w:rPr>
    </w:lvl>
  </w:abstractNum>
  <w:abstractNum w:abstractNumId="2" w15:restartNumberingAfterBreak="0">
    <w:nsid w:val="2DA7F122"/>
    <w:multiLevelType w:val="hybridMultilevel"/>
    <w:tmpl w:val="9132BEF4"/>
    <w:lvl w:ilvl="0" w:tplc="16B20BFC">
      <w:start w:val="1"/>
      <w:numFmt w:val="bullet"/>
      <w:lvlText w:val=""/>
      <w:lvlJc w:val="left"/>
      <w:pPr>
        <w:ind w:left="720" w:hanging="360"/>
      </w:pPr>
      <w:rPr>
        <w:rFonts w:ascii="Symbol" w:hAnsi="Symbol" w:hint="default"/>
      </w:rPr>
    </w:lvl>
    <w:lvl w:ilvl="1" w:tplc="31B8C5BA">
      <w:start w:val="1"/>
      <w:numFmt w:val="bullet"/>
      <w:lvlText w:val="o"/>
      <w:lvlJc w:val="left"/>
      <w:pPr>
        <w:ind w:left="1440" w:hanging="360"/>
      </w:pPr>
      <w:rPr>
        <w:rFonts w:ascii="Courier New" w:hAnsi="Courier New" w:hint="default"/>
      </w:rPr>
    </w:lvl>
    <w:lvl w:ilvl="2" w:tplc="07E2C4B0">
      <w:start w:val="1"/>
      <w:numFmt w:val="bullet"/>
      <w:lvlText w:val=""/>
      <w:lvlJc w:val="left"/>
      <w:pPr>
        <w:ind w:left="2160" w:hanging="360"/>
      </w:pPr>
      <w:rPr>
        <w:rFonts w:ascii="Wingdings" w:hAnsi="Wingdings" w:hint="default"/>
      </w:rPr>
    </w:lvl>
    <w:lvl w:ilvl="3" w:tplc="1D440FA6">
      <w:start w:val="1"/>
      <w:numFmt w:val="bullet"/>
      <w:lvlText w:val=""/>
      <w:lvlJc w:val="left"/>
      <w:pPr>
        <w:ind w:left="2880" w:hanging="360"/>
      </w:pPr>
      <w:rPr>
        <w:rFonts w:ascii="Symbol" w:hAnsi="Symbol" w:hint="default"/>
      </w:rPr>
    </w:lvl>
    <w:lvl w:ilvl="4" w:tplc="AF40C844">
      <w:start w:val="1"/>
      <w:numFmt w:val="bullet"/>
      <w:lvlText w:val="o"/>
      <w:lvlJc w:val="left"/>
      <w:pPr>
        <w:ind w:left="3600" w:hanging="360"/>
      </w:pPr>
      <w:rPr>
        <w:rFonts w:ascii="Courier New" w:hAnsi="Courier New" w:hint="default"/>
      </w:rPr>
    </w:lvl>
    <w:lvl w:ilvl="5" w:tplc="56102A2A">
      <w:start w:val="1"/>
      <w:numFmt w:val="bullet"/>
      <w:lvlText w:val=""/>
      <w:lvlJc w:val="left"/>
      <w:pPr>
        <w:ind w:left="4320" w:hanging="360"/>
      </w:pPr>
      <w:rPr>
        <w:rFonts w:ascii="Wingdings" w:hAnsi="Wingdings" w:hint="default"/>
      </w:rPr>
    </w:lvl>
    <w:lvl w:ilvl="6" w:tplc="19FE80F8">
      <w:start w:val="1"/>
      <w:numFmt w:val="bullet"/>
      <w:lvlText w:val=""/>
      <w:lvlJc w:val="left"/>
      <w:pPr>
        <w:ind w:left="5040" w:hanging="360"/>
      </w:pPr>
      <w:rPr>
        <w:rFonts w:ascii="Symbol" w:hAnsi="Symbol" w:hint="default"/>
      </w:rPr>
    </w:lvl>
    <w:lvl w:ilvl="7" w:tplc="330EEA14">
      <w:start w:val="1"/>
      <w:numFmt w:val="bullet"/>
      <w:lvlText w:val="o"/>
      <w:lvlJc w:val="left"/>
      <w:pPr>
        <w:ind w:left="5760" w:hanging="360"/>
      </w:pPr>
      <w:rPr>
        <w:rFonts w:ascii="Courier New" w:hAnsi="Courier New" w:hint="default"/>
      </w:rPr>
    </w:lvl>
    <w:lvl w:ilvl="8" w:tplc="C7E43076">
      <w:start w:val="1"/>
      <w:numFmt w:val="bullet"/>
      <w:lvlText w:val=""/>
      <w:lvlJc w:val="left"/>
      <w:pPr>
        <w:ind w:left="6480" w:hanging="360"/>
      </w:pPr>
      <w:rPr>
        <w:rFonts w:ascii="Wingdings" w:hAnsi="Wingdings" w:hint="default"/>
      </w:rPr>
    </w:lvl>
  </w:abstractNum>
  <w:abstractNum w:abstractNumId="3" w15:restartNumberingAfterBreak="0">
    <w:nsid w:val="3EB6A45D"/>
    <w:multiLevelType w:val="hybridMultilevel"/>
    <w:tmpl w:val="39BC5500"/>
    <w:lvl w:ilvl="0" w:tplc="65F6107A">
      <w:start w:val="1"/>
      <w:numFmt w:val="bullet"/>
      <w:lvlText w:val=""/>
      <w:lvlJc w:val="left"/>
      <w:pPr>
        <w:ind w:left="720" w:hanging="360"/>
      </w:pPr>
      <w:rPr>
        <w:rFonts w:ascii="Symbol" w:hAnsi="Symbol" w:hint="default"/>
      </w:rPr>
    </w:lvl>
    <w:lvl w:ilvl="1" w:tplc="716CBE70">
      <w:start w:val="1"/>
      <w:numFmt w:val="bullet"/>
      <w:lvlText w:val="o"/>
      <w:lvlJc w:val="left"/>
      <w:pPr>
        <w:ind w:left="1440" w:hanging="360"/>
      </w:pPr>
      <w:rPr>
        <w:rFonts w:ascii="Courier New" w:hAnsi="Courier New" w:hint="default"/>
      </w:rPr>
    </w:lvl>
    <w:lvl w:ilvl="2" w:tplc="4D0A0A30">
      <w:start w:val="1"/>
      <w:numFmt w:val="bullet"/>
      <w:lvlText w:val=""/>
      <w:lvlJc w:val="left"/>
      <w:pPr>
        <w:ind w:left="2160" w:hanging="360"/>
      </w:pPr>
      <w:rPr>
        <w:rFonts w:ascii="Wingdings" w:hAnsi="Wingdings" w:hint="default"/>
      </w:rPr>
    </w:lvl>
    <w:lvl w:ilvl="3" w:tplc="46FA494E">
      <w:start w:val="1"/>
      <w:numFmt w:val="bullet"/>
      <w:lvlText w:val=""/>
      <w:lvlJc w:val="left"/>
      <w:pPr>
        <w:ind w:left="2880" w:hanging="360"/>
      </w:pPr>
      <w:rPr>
        <w:rFonts w:ascii="Symbol" w:hAnsi="Symbol" w:hint="default"/>
      </w:rPr>
    </w:lvl>
    <w:lvl w:ilvl="4" w:tplc="85B05372">
      <w:start w:val="1"/>
      <w:numFmt w:val="bullet"/>
      <w:lvlText w:val="o"/>
      <w:lvlJc w:val="left"/>
      <w:pPr>
        <w:ind w:left="3600" w:hanging="360"/>
      </w:pPr>
      <w:rPr>
        <w:rFonts w:ascii="Courier New" w:hAnsi="Courier New" w:hint="default"/>
      </w:rPr>
    </w:lvl>
    <w:lvl w:ilvl="5" w:tplc="9F004BA8">
      <w:start w:val="1"/>
      <w:numFmt w:val="bullet"/>
      <w:lvlText w:val=""/>
      <w:lvlJc w:val="left"/>
      <w:pPr>
        <w:ind w:left="4320" w:hanging="360"/>
      </w:pPr>
      <w:rPr>
        <w:rFonts w:ascii="Wingdings" w:hAnsi="Wingdings" w:hint="default"/>
      </w:rPr>
    </w:lvl>
    <w:lvl w:ilvl="6" w:tplc="C3C28A20">
      <w:start w:val="1"/>
      <w:numFmt w:val="bullet"/>
      <w:lvlText w:val=""/>
      <w:lvlJc w:val="left"/>
      <w:pPr>
        <w:ind w:left="5040" w:hanging="360"/>
      </w:pPr>
      <w:rPr>
        <w:rFonts w:ascii="Symbol" w:hAnsi="Symbol" w:hint="default"/>
      </w:rPr>
    </w:lvl>
    <w:lvl w:ilvl="7" w:tplc="5FBAE674">
      <w:start w:val="1"/>
      <w:numFmt w:val="bullet"/>
      <w:lvlText w:val="o"/>
      <w:lvlJc w:val="left"/>
      <w:pPr>
        <w:ind w:left="5760" w:hanging="360"/>
      </w:pPr>
      <w:rPr>
        <w:rFonts w:ascii="Courier New" w:hAnsi="Courier New" w:hint="default"/>
      </w:rPr>
    </w:lvl>
    <w:lvl w:ilvl="8" w:tplc="83C235DE">
      <w:start w:val="1"/>
      <w:numFmt w:val="bullet"/>
      <w:lvlText w:val=""/>
      <w:lvlJc w:val="left"/>
      <w:pPr>
        <w:ind w:left="6480" w:hanging="360"/>
      </w:pPr>
      <w:rPr>
        <w:rFonts w:ascii="Wingdings" w:hAnsi="Wingdings" w:hint="default"/>
      </w:rPr>
    </w:lvl>
  </w:abstractNum>
  <w:abstractNum w:abstractNumId="4" w15:restartNumberingAfterBreak="0">
    <w:nsid w:val="57C1E6A5"/>
    <w:multiLevelType w:val="hybridMultilevel"/>
    <w:tmpl w:val="287EC254"/>
    <w:lvl w:ilvl="0" w:tplc="94B2F0F2">
      <w:start w:val="1"/>
      <w:numFmt w:val="bullet"/>
      <w:lvlText w:val=""/>
      <w:lvlJc w:val="left"/>
      <w:pPr>
        <w:ind w:left="720" w:hanging="360"/>
      </w:pPr>
      <w:rPr>
        <w:rFonts w:ascii="Symbol" w:hAnsi="Symbol" w:hint="default"/>
      </w:rPr>
    </w:lvl>
    <w:lvl w:ilvl="1" w:tplc="2E1C5CDA">
      <w:start w:val="1"/>
      <w:numFmt w:val="bullet"/>
      <w:lvlText w:val="o"/>
      <w:lvlJc w:val="left"/>
      <w:pPr>
        <w:ind w:left="1440" w:hanging="360"/>
      </w:pPr>
      <w:rPr>
        <w:rFonts w:ascii="Courier New" w:hAnsi="Courier New" w:hint="default"/>
      </w:rPr>
    </w:lvl>
    <w:lvl w:ilvl="2" w:tplc="A97EE1DA">
      <w:start w:val="1"/>
      <w:numFmt w:val="bullet"/>
      <w:lvlText w:val=""/>
      <w:lvlJc w:val="left"/>
      <w:pPr>
        <w:ind w:left="2160" w:hanging="360"/>
      </w:pPr>
      <w:rPr>
        <w:rFonts w:ascii="Wingdings" w:hAnsi="Wingdings" w:hint="default"/>
      </w:rPr>
    </w:lvl>
    <w:lvl w:ilvl="3" w:tplc="1108AC6E">
      <w:start w:val="1"/>
      <w:numFmt w:val="bullet"/>
      <w:lvlText w:val=""/>
      <w:lvlJc w:val="left"/>
      <w:pPr>
        <w:ind w:left="2880" w:hanging="360"/>
      </w:pPr>
      <w:rPr>
        <w:rFonts w:ascii="Symbol" w:hAnsi="Symbol" w:hint="default"/>
      </w:rPr>
    </w:lvl>
    <w:lvl w:ilvl="4" w:tplc="A260B73A">
      <w:start w:val="1"/>
      <w:numFmt w:val="bullet"/>
      <w:lvlText w:val="o"/>
      <w:lvlJc w:val="left"/>
      <w:pPr>
        <w:ind w:left="3600" w:hanging="360"/>
      </w:pPr>
      <w:rPr>
        <w:rFonts w:ascii="Courier New" w:hAnsi="Courier New" w:hint="default"/>
      </w:rPr>
    </w:lvl>
    <w:lvl w:ilvl="5" w:tplc="DBB2FE74">
      <w:start w:val="1"/>
      <w:numFmt w:val="bullet"/>
      <w:lvlText w:val=""/>
      <w:lvlJc w:val="left"/>
      <w:pPr>
        <w:ind w:left="4320" w:hanging="360"/>
      </w:pPr>
      <w:rPr>
        <w:rFonts w:ascii="Wingdings" w:hAnsi="Wingdings" w:hint="default"/>
      </w:rPr>
    </w:lvl>
    <w:lvl w:ilvl="6" w:tplc="4EB2545E">
      <w:start w:val="1"/>
      <w:numFmt w:val="bullet"/>
      <w:lvlText w:val=""/>
      <w:lvlJc w:val="left"/>
      <w:pPr>
        <w:ind w:left="5040" w:hanging="360"/>
      </w:pPr>
      <w:rPr>
        <w:rFonts w:ascii="Symbol" w:hAnsi="Symbol" w:hint="default"/>
      </w:rPr>
    </w:lvl>
    <w:lvl w:ilvl="7" w:tplc="F7CC0BE6">
      <w:start w:val="1"/>
      <w:numFmt w:val="bullet"/>
      <w:lvlText w:val="o"/>
      <w:lvlJc w:val="left"/>
      <w:pPr>
        <w:ind w:left="5760" w:hanging="360"/>
      </w:pPr>
      <w:rPr>
        <w:rFonts w:ascii="Courier New" w:hAnsi="Courier New" w:hint="default"/>
      </w:rPr>
    </w:lvl>
    <w:lvl w:ilvl="8" w:tplc="BA0E318E">
      <w:start w:val="1"/>
      <w:numFmt w:val="bullet"/>
      <w:lvlText w:val=""/>
      <w:lvlJc w:val="left"/>
      <w:pPr>
        <w:ind w:left="6480" w:hanging="360"/>
      </w:pPr>
      <w:rPr>
        <w:rFonts w:ascii="Wingdings" w:hAnsi="Wingdings" w:hint="default"/>
      </w:rPr>
    </w:lvl>
  </w:abstractNum>
  <w:abstractNum w:abstractNumId="5" w15:restartNumberingAfterBreak="0">
    <w:nsid w:val="5D8BF49D"/>
    <w:multiLevelType w:val="hybridMultilevel"/>
    <w:tmpl w:val="197E4EDC"/>
    <w:lvl w:ilvl="0" w:tplc="A290DBBC">
      <w:start w:val="1"/>
      <w:numFmt w:val="bullet"/>
      <w:lvlText w:val=""/>
      <w:lvlJc w:val="left"/>
      <w:pPr>
        <w:ind w:left="720" w:hanging="360"/>
      </w:pPr>
      <w:rPr>
        <w:rFonts w:ascii="Symbol" w:hAnsi="Symbol" w:hint="default"/>
      </w:rPr>
    </w:lvl>
    <w:lvl w:ilvl="1" w:tplc="60D67158">
      <w:start w:val="1"/>
      <w:numFmt w:val="bullet"/>
      <w:lvlText w:val="o"/>
      <w:lvlJc w:val="left"/>
      <w:pPr>
        <w:ind w:left="1440" w:hanging="360"/>
      </w:pPr>
      <w:rPr>
        <w:rFonts w:ascii="Courier New" w:hAnsi="Courier New" w:hint="default"/>
      </w:rPr>
    </w:lvl>
    <w:lvl w:ilvl="2" w:tplc="C868FC5E">
      <w:start w:val="1"/>
      <w:numFmt w:val="bullet"/>
      <w:lvlText w:val=""/>
      <w:lvlJc w:val="left"/>
      <w:pPr>
        <w:ind w:left="2160" w:hanging="360"/>
      </w:pPr>
      <w:rPr>
        <w:rFonts w:ascii="Wingdings" w:hAnsi="Wingdings" w:hint="default"/>
      </w:rPr>
    </w:lvl>
    <w:lvl w:ilvl="3" w:tplc="41667140">
      <w:start w:val="1"/>
      <w:numFmt w:val="bullet"/>
      <w:lvlText w:val=""/>
      <w:lvlJc w:val="left"/>
      <w:pPr>
        <w:ind w:left="2880" w:hanging="360"/>
      </w:pPr>
      <w:rPr>
        <w:rFonts w:ascii="Symbol" w:hAnsi="Symbol" w:hint="default"/>
      </w:rPr>
    </w:lvl>
    <w:lvl w:ilvl="4" w:tplc="32D20504">
      <w:start w:val="1"/>
      <w:numFmt w:val="bullet"/>
      <w:lvlText w:val="o"/>
      <w:lvlJc w:val="left"/>
      <w:pPr>
        <w:ind w:left="3600" w:hanging="360"/>
      </w:pPr>
      <w:rPr>
        <w:rFonts w:ascii="Courier New" w:hAnsi="Courier New" w:hint="default"/>
      </w:rPr>
    </w:lvl>
    <w:lvl w:ilvl="5" w:tplc="CBBEBB4C">
      <w:start w:val="1"/>
      <w:numFmt w:val="bullet"/>
      <w:lvlText w:val=""/>
      <w:lvlJc w:val="left"/>
      <w:pPr>
        <w:ind w:left="4320" w:hanging="360"/>
      </w:pPr>
      <w:rPr>
        <w:rFonts w:ascii="Wingdings" w:hAnsi="Wingdings" w:hint="default"/>
      </w:rPr>
    </w:lvl>
    <w:lvl w:ilvl="6" w:tplc="F7EA8DAE">
      <w:start w:val="1"/>
      <w:numFmt w:val="bullet"/>
      <w:lvlText w:val=""/>
      <w:lvlJc w:val="left"/>
      <w:pPr>
        <w:ind w:left="5040" w:hanging="360"/>
      </w:pPr>
      <w:rPr>
        <w:rFonts w:ascii="Symbol" w:hAnsi="Symbol" w:hint="default"/>
      </w:rPr>
    </w:lvl>
    <w:lvl w:ilvl="7" w:tplc="C7CC6156">
      <w:start w:val="1"/>
      <w:numFmt w:val="bullet"/>
      <w:lvlText w:val="o"/>
      <w:lvlJc w:val="left"/>
      <w:pPr>
        <w:ind w:left="5760" w:hanging="360"/>
      </w:pPr>
      <w:rPr>
        <w:rFonts w:ascii="Courier New" w:hAnsi="Courier New" w:hint="default"/>
      </w:rPr>
    </w:lvl>
    <w:lvl w:ilvl="8" w:tplc="97C84818">
      <w:start w:val="1"/>
      <w:numFmt w:val="bullet"/>
      <w:lvlText w:val=""/>
      <w:lvlJc w:val="left"/>
      <w:pPr>
        <w:ind w:left="6480" w:hanging="360"/>
      </w:pPr>
      <w:rPr>
        <w:rFonts w:ascii="Wingdings" w:hAnsi="Wingdings" w:hint="default"/>
      </w:rPr>
    </w:lvl>
  </w:abstractNum>
  <w:abstractNum w:abstractNumId="6" w15:restartNumberingAfterBreak="0">
    <w:nsid w:val="5FB5EB8B"/>
    <w:multiLevelType w:val="hybridMultilevel"/>
    <w:tmpl w:val="5624366A"/>
    <w:lvl w:ilvl="0" w:tplc="E20221CE">
      <w:start w:val="1"/>
      <w:numFmt w:val="bullet"/>
      <w:lvlText w:val=""/>
      <w:lvlJc w:val="left"/>
      <w:pPr>
        <w:ind w:left="720" w:hanging="360"/>
      </w:pPr>
      <w:rPr>
        <w:rFonts w:ascii="Symbol" w:hAnsi="Symbol" w:hint="default"/>
      </w:rPr>
    </w:lvl>
    <w:lvl w:ilvl="1" w:tplc="5C28D2A4">
      <w:start w:val="1"/>
      <w:numFmt w:val="bullet"/>
      <w:lvlText w:val="o"/>
      <w:lvlJc w:val="left"/>
      <w:pPr>
        <w:ind w:left="1440" w:hanging="360"/>
      </w:pPr>
      <w:rPr>
        <w:rFonts w:ascii="Courier New" w:hAnsi="Courier New" w:hint="default"/>
      </w:rPr>
    </w:lvl>
    <w:lvl w:ilvl="2" w:tplc="893A1F0E">
      <w:start w:val="1"/>
      <w:numFmt w:val="bullet"/>
      <w:lvlText w:val=""/>
      <w:lvlJc w:val="left"/>
      <w:pPr>
        <w:ind w:left="2160" w:hanging="360"/>
      </w:pPr>
      <w:rPr>
        <w:rFonts w:ascii="Wingdings" w:hAnsi="Wingdings" w:hint="default"/>
      </w:rPr>
    </w:lvl>
    <w:lvl w:ilvl="3" w:tplc="B4EEB36C">
      <w:start w:val="1"/>
      <w:numFmt w:val="bullet"/>
      <w:lvlText w:val=""/>
      <w:lvlJc w:val="left"/>
      <w:pPr>
        <w:ind w:left="2880" w:hanging="360"/>
      </w:pPr>
      <w:rPr>
        <w:rFonts w:ascii="Symbol" w:hAnsi="Symbol" w:hint="default"/>
      </w:rPr>
    </w:lvl>
    <w:lvl w:ilvl="4" w:tplc="C21643D8">
      <w:start w:val="1"/>
      <w:numFmt w:val="bullet"/>
      <w:lvlText w:val="o"/>
      <w:lvlJc w:val="left"/>
      <w:pPr>
        <w:ind w:left="3600" w:hanging="360"/>
      </w:pPr>
      <w:rPr>
        <w:rFonts w:ascii="Courier New" w:hAnsi="Courier New" w:hint="default"/>
      </w:rPr>
    </w:lvl>
    <w:lvl w:ilvl="5" w:tplc="2320EE32">
      <w:start w:val="1"/>
      <w:numFmt w:val="bullet"/>
      <w:lvlText w:val=""/>
      <w:lvlJc w:val="left"/>
      <w:pPr>
        <w:ind w:left="4320" w:hanging="360"/>
      </w:pPr>
      <w:rPr>
        <w:rFonts w:ascii="Wingdings" w:hAnsi="Wingdings" w:hint="default"/>
      </w:rPr>
    </w:lvl>
    <w:lvl w:ilvl="6" w:tplc="B8BEEC72">
      <w:start w:val="1"/>
      <w:numFmt w:val="bullet"/>
      <w:lvlText w:val=""/>
      <w:lvlJc w:val="left"/>
      <w:pPr>
        <w:ind w:left="5040" w:hanging="360"/>
      </w:pPr>
      <w:rPr>
        <w:rFonts w:ascii="Symbol" w:hAnsi="Symbol" w:hint="default"/>
      </w:rPr>
    </w:lvl>
    <w:lvl w:ilvl="7" w:tplc="5C7678C2">
      <w:start w:val="1"/>
      <w:numFmt w:val="bullet"/>
      <w:lvlText w:val="o"/>
      <w:lvlJc w:val="left"/>
      <w:pPr>
        <w:ind w:left="5760" w:hanging="360"/>
      </w:pPr>
      <w:rPr>
        <w:rFonts w:ascii="Courier New" w:hAnsi="Courier New" w:hint="default"/>
      </w:rPr>
    </w:lvl>
    <w:lvl w:ilvl="8" w:tplc="2174C7D0">
      <w:start w:val="1"/>
      <w:numFmt w:val="bullet"/>
      <w:lvlText w:val=""/>
      <w:lvlJc w:val="left"/>
      <w:pPr>
        <w:ind w:left="6480" w:hanging="360"/>
      </w:pPr>
      <w:rPr>
        <w:rFonts w:ascii="Wingdings" w:hAnsi="Wingdings" w:hint="default"/>
      </w:rPr>
    </w:lvl>
  </w:abstractNum>
  <w:abstractNum w:abstractNumId="7" w15:restartNumberingAfterBreak="0">
    <w:nsid w:val="657E0D95"/>
    <w:multiLevelType w:val="hybridMultilevel"/>
    <w:tmpl w:val="6C00CA38"/>
    <w:lvl w:ilvl="0" w:tplc="459CFB72">
      <w:start w:val="1"/>
      <w:numFmt w:val="bullet"/>
      <w:lvlText w:val=""/>
      <w:lvlJc w:val="left"/>
      <w:pPr>
        <w:ind w:left="720" w:hanging="360"/>
      </w:pPr>
      <w:rPr>
        <w:rFonts w:ascii="Symbol" w:hAnsi="Symbol" w:hint="default"/>
      </w:rPr>
    </w:lvl>
    <w:lvl w:ilvl="1" w:tplc="F0385E84">
      <w:start w:val="1"/>
      <w:numFmt w:val="bullet"/>
      <w:lvlText w:val="o"/>
      <w:lvlJc w:val="left"/>
      <w:pPr>
        <w:ind w:left="1440" w:hanging="360"/>
      </w:pPr>
      <w:rPr>
        <w:rFonts w:ascii="Courier New" w:hAnsi="Courier New" w:hint="default"/>
      </w:rPr>
    </w:lvl>
    <w:lvl w:ilvl="2" w:tplc="6BEA82BA">
      <w:start w:val="1"/>
      <w:numFmt w:val="bullet"/>
      <w:lvlText w:val=""/>
      <w:lvlJc w:val="left"/>
      <w:pPr>
        <w:ind w:left="2160" w:hanging="360"/>
      </w:pPr>
      <w:rPr>
        <w:rFonts w:ascii="Wingdings" w:hAnsi="Wingdings" w:hint="default"/>
      </w:rPr>
    </w:lvl>
    <w:lvl w:ilvl="3" w:tplc="B546B032">
      <w:start w:val="1"/>
      <w:numFmt w:val="bullet"/>
      <w:lvlText w:val=""/>
      <w:lvlJc w:val="left"/>
      <w:pPr>
        <w:ind w:left="2880" w:hanging="360"/>
      </w:pPr>
      <w:rPr>
        <w:rFonts w:ascii="Symbol" w:hAnsi="Symbol" w:hint="default"/>
      </w:rPr>
    </w:lvl>
    <w:lvl w:ilvl="4" w:tplc="ED429FFA">
      <w:start w:val="1"/>
      <w:numFmt w:val="bullet"/>
      <w:lvlText w:val="o"/>
      <w:lvlJc w:val="left"/>
      <w:pPr>
        <w:ind w:left="3600" w:hanging="360"/>
      </w:pPr>
      <w:rPr>
        <w:rFonts w:ascii="Courier New" w:hAnsi="Courier New" w:hint="default"/>
      </w:rPr>
    </w:lvl>
    <w:lvl w:ilvl="5" w:tplc="CB1EEA00">
      <w:start w:val="1"/>
      <w:numFmt w:val="bullet"/>
      <w:lvlText w:val=""/>
      <w:lvlJc w:val="left"/>
      <w:pPr>
        <w:ind w:left="4320" w:hanging="360"/>
      </w:pPr>
      <w:rPr>
        <w:rFonts w:ascii="Wingdings" w:hAnsi="Wingdings" w:hint="default"/>
      </w:rPr>
    </w:lvl>
    <w:lvl w:ilvl="6" w:tplc="7E4C975C">
      <w:start w:val="1"/>
      <w:numFmt w:val="bullet"/>
      <w:lvlText w:val=""/>
      <w:lvlJc w:val="left"/>
      <w:pPr>
        <w:ind w:left="5040" w:hanging="360"/>
      </w:pPr>
      <w:rPr>
        <w:rFonts w:ascii="Symbol" w:hAnsi="Symbol" w:hint="default"/>
      </w:rPr>
    </w:lvl>
    <w:lvl w:ilvl="7" w:tplc="50ECC530">
      <w:start w:val="1"/>
      <w:numFmt w:val="bullet"/>
      <w:lvlText w:val="o"/>
      <w:lvlJc w:val="left"/>
      <w:pPr>
        <w:ind w:left="5760" w:hanging="360"/>
      </w:pPr>
      <w:rPr>
        <w:rFonts w:ascii="Courier New" w:hAnsi="Courier New" w:hint="default"/>
      </w:rPr>
    </w:lvl>
    <w:lvl w:ilvl="8" w:tplc="344470CC">
      <w:start w:val="1"/>
      <w:numFmt w:val="bullet"/>
      <w:lvlText w:val=""/>
      <w:lvlJc w:val="left"/>
      <w:pPr>
        <w:ind w:left="6480" w:hanging="360"/>
      </w:pPr>
      <w:rPr>
        <w:rFonts w:ascii="Wingdings" w:hAnsi="Wingdings" w:hint="default"/>
      </w:rPr>
    </w:lvl>
  </w:abstractNum>
  <w:abstractNum w:abstractNumId="8" w15:restartNumberingAfterBreak="0">
    <w:nsid w:val="673B4A40"/>
    <w:multiLevelType w:val="hybridMultilevel"/>
    <w:tmpl w:val="2D6007B8"/>
    <w:lvl w:ilvl="0" w:tplc="A118B9B2">
      <w:start w:val="1"/>
      <w:numFmt w:val="bullet"/>
      <w:lvlText w:val=""/>
      <w:lvlJc w:val="left"/>
      <w:pPr>
        <w:ind w:left="720" w:hanging="360"/>
      </w:pPr>
      <w:rPr>
        <w:rFonts w:ascii="Symbol" w:hAnsi="Symbol" w:hint="default"/>
      </w:rPr>
    </w:lvl>
    <w:lvl w:ilvl="1" w:tplc="8F9E37D2">
      <w:start w:val="1"/>
      <w:numFmt w:val="bullet"/>
      <w:lvlText w:val="o"/>
      <w:lvlJc w:val="left"/>
      <w:pPr>
        <w:ind w:left="1440" w:hanging="360"/>
      </w:pPr>
      <w:rPr>
        <w:rFonts w:ascii="Courier New" w:hAnsi="Courier New" w:hint="default"/>
      </w:rPr>
    </w:lvl>
    <w:lvl w:ilvl="2" w:tplc="C0BEB164">
      <w:start w:val="1"/>
      <w:numFmt w:val="bullet"/>
      <w:lvlText w:val=""/>
      <w:lvlJc w:val="left"/>
      <w:pPr>
        <w:ind w:left="2160" w:hanging="360"/>
      </w:pPr>
      <w:rPr>
        <w:rFonts w:ascii="Wingdings" w:hAnsi="Wingdings" w:hint="default"/>
      </w:rPr>
    </w:lvl>
    <w:lvl w:ilvl="3" w:tplc="DF185D54">
      <w:start w:val="1"/>
      <w:numFmt w:val="bullet"/>
      <w:lvlText w:val=""/>
      <w:lvlJc w:val="left"/>
      <w:pPr>
        <w:ind w:left="2880" w:hanging="360"/>
      </w:pPr>
      <w:rPr>
        <w:rFonts w:ascii="Symbol" w:hAnsi="Symbol" w:hint="default"/>
      </w:rPr>
    </w:lvl>
    <w:lvl w:ilvl="4" w:tplc="BECC4810">
      <w:start w:val="1"/>
      <w:numFmt w:val="bullet"/>
      <w:lvlText w:val="o"/>
      <w:lvlJc w:val="left"/>
      <w:pPr>
        <w:ind w:left="3600" w:hanging="360"/>
      </w:pPr>
      <w:rPr>
        <w:rFonts w:ascii="Courier New" w:hAnsi="Courier New" w:hint="default"/>
      </w:rPr>
    </w:lvl>
    <w:lvl w:ilvl="5" w:tplc="F5CE771A">
      <w:start w:val="1"/>
      <w:numFmt w:val="bullet"/>
      <w:lvlText w:val=""/>
      <w:lvlJc w:val="left"/>
      <w:pPr>
        <w:ind w:left="4320" w:hanging="360"/>
      </w:pPr>
      <w:rPr>
        <w:rFonts w:ascii="Wingdings" w:hAnsi="Wingdings" w:hint="default"/>
      </w:rPr>
    </w:lvl>
    <w:lvl w:ilvl="6" w:tplc="7AACBF76">
      <w:start w:val="1"/>
      <w:numFmt w:val="bullet"/>
      <w:lvlText w:val=""/>
      <w:lvlJc w:val="left"/>
      <w:pPr>
        <w:ind w:left="5040" w:hanging="360"/>
      </w:pPr>
      <w:rPr>
        <w:rFonts w:ascii="Symbol" w:hAnsi="Symbol" w:hint="default"/>
      </w:rPr>
    </w:lvl>
    <w:lvl w:ilvl="7" w:tplc="9A2636A4">
      <w:start w:val="1"/>
      <w:numFmt w:val="bullet"/>
      <w:lvlText w:val="o"/>
      <w:lvlJc w:val="left"/>
      <w:pPr>
        <w:ind w:left="5760" w:hanging="360"/>
      </w:pPr>
      <w:rPr>
        <w:rFonts w:ascii="Courier New" w:hAnsi="Courier New" w:hint="default"/>
      </w:rPr>
    </w:lvl>
    <w:lvl w:ilvl="8" w:tplc="907C8EA4">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4F"/>
    <w:rsid w:val="003D4DD6"/>
    <w:rsid w:val="007A0A4F"/>
    <w:rsid w:val="008D0BD3"/>
    <w:rsid w:val="00AA4283"/>
    <w:rsid w:val="00D05ADF"/>
    <w:rsid w:val="00D329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261D0-E8CE-4992-A934-6128912D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BD3"/>
    <w:pPr>
      <w:spacing w:before="120" w:after="120"/>
    </w:pPr>
    <w:rPr>
      <w:rFonts w:ascii="Albert Sans" w:eastAsia="Albert Sans" w:hAnsi="Albert Sans" w:cs="Albert Sans"/>
      <w:color w:val="000000" w:themeColor="text1"/>
      <w:kern w:val="2"/>
      <w:sz w:val="20"/>
      <w:szCs w:val="20"/>
      <w14:ligatures w14:val="standardContextual"/>
    </w:rPr>
  </w:style>
  <w:style w:type="paragraph" w:styleId="berschrift1">
    <w:name w:val="heading 1"/>
    <w:basedOn w:val="Standard"/>
    <w:next w:val="Standard"/>
    <w:link w:val="berschrift1Zchn"/>
    <w:uiPriority w:val="9"/>
    <w:qFormat/>
    <w:rsid w:val="008D0BD3"/>
    <w:pPr>
      <w:keepNext/>
      <w:keepLines/>
      <w:spacing w:before="240" w:after="0"/>
      <w:outlineLvl w:val="0"/>
    </w:pPr>
    <w:rPr>
      <w:rFonts w:ascii="DM Sans" w:eastAsia="DM Sans" w:hAnsi="DM Sans" w:cs="DM Sans"/>
      <w:b/>
      <w:bCs/>
      <w:color w:val="D93C00"/>
      <w:sz w:val="32"/>
      <w:szCs w:val="32"/>
    </w:rPr>
  </w:style>
  <w:style w:type="paragraph" w:styleId="berschrift2">
    <w:name w:val="heading 2"/>
    <w:basedOn w:val="Standard"/>
    <w:next w:val="Standard"/>
    <w:link w:val="berschrift2Zchn"/>
    <w:uiPriority w:val="9"/>
    <w:semiHidden/>
    <w:unhideWhenUsed/>
    <w:qFormat/>
    <w:rsid w:val="008D0B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D0BD3"/>
    <w:rPr>
      <w:rFonts w:ascii="DM Sans" w:eastAsia="DM Sans" w:hAnsi="DM Sans" w:cs="DM Sans"/>
      <w:b/>
      <w:bCs/>
      <w:color w:val="D93C00"/>
      <w:kern w:val="2"/>
      <w:sz w:val="32"/>
      <w:szCs w:val="32"/>
      <w14:ligatures w14:val="standardContextual"/>
    </w:rPr>
  </w:style>
  <w:style w:type="character" w:customStyle="1" w:styleId="berschrift2Zchn">
    <w:name w:val="Überschrift 2 Zchn"/>
    <w:basedOn w:val="Absatz-Standardschriftart"/>
    <w:link w:val="berschrift2"/>
    <w:uiPriority w:val="9"/>
    <w:semiHidden/>
    <w:rsid w:val="008D0BD3"/>
    <w:rPr>
      <w:rFonts w:asciiTheme="majorHAnsi" w:eastAsiaTheme="majorEastAsia" w:hAnsiTheme="majorHAnsi" w:cstheme="majorBidi"/>
      <w:color w:val="2E74B5" w:themeColor="accent1" w:themeShade="BF"/>
      <w:kern w:val="2"/>
      <w:sz w:val="26"/>
      <w:szCs w:val="26"/>
      <w14:ligatures w14:val="standardContextual"/>
    </w:rPr>
  </w:style>
  <w:style w:type="paragraph" w:styleId="Listenabsatz">
    <w:name w:val="List Paragraph"/>
    <w:basedOn w:val="Standard"/>
    <w:uiPriority w:val="34"/>
    <w:qFormat/>
    <w:rsid w:val="008D0BD3"/>
    <w:pPr>
      <w:ind w:left="720"/>
      <w:contextualSpacing/>
    </w:pPr>
  </w:style>
  <w:style w:type="paragraph" w:styleId="Titel">
    <w:name w:val="Title"/>
    <w:basedOn w:val="Standard"/>
    <w:next w:val="Standard"/>
    <w:link w:val="TitelZchn"/>
    <w:uiPriority w:val="10"/>
    <w:qFormat/>
    <w:rsid w:val="008D0BD3"/>
    <w:pPr>
      <w:spacing w:after="0"/>
      <w:contextualSpacing/>
    </w:pPr>
    <w:rPr>
      <w:rFonts w:ascii="DM Sans" w:eastAsia="DM Sans" w:hAnsi="DM Sans" w:cs="DM Sans"/>
      <w:b/>
      <w:bCs/>
      <w:color w:val="726A5B"/>
      <w:sz w:val="24"/>
      <w:szCs w:val="24"/>
      <w:u w:val="single"/>
    </w:rPr>
  </w:style>
  <w:style w:type="character" w:customStyle="1" w:styleId="TitelZchn">
    <w:name w:val="Titel Zchn"/>
    <w:basedOn w:val="Absatz-Standardschriftart"/>
    <w:link w:val="Titel"/>
    <w:uiPriority w:val="10"/>
    <w:rsid w:val="008D0BD3"/>
    <w:rPr>
      <w:rFonts w:ascii="DM Sans" w:eastAsia="DM Sans" w:hAnsi="DM Sans" w:cs="DM Sans"/>
      <w:b/>
      <w:bCs/>
      <w:color w:val="726A5B"/>
      <w:kern w:val="2"/>
      <w:sz w:val="24"/>
      <w:szCs w:val="24"/>
      <w:u w:val="single"/>
      <w14:ligatures w14:val="standardContextual"/>
    </w:rPr>
  </w:style>
  <w:style w:type="paragraph" w:styleId="Sprechblasentext">
    <w:name w:val="Balloon Text"/>
    <w:basedOn w:val="Standard"/>
    <w:link w:val="SprechblasentextZchn"/>
    <w:uiPriority w:val="99"/>
    <w:semiHidden/>
    <w:unhideWhenUsed/>
    <w:rsid w:val="008D0BD3"/>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0BD3"/>
    <w:rPr>
      <w:rFonts w:ascii="Segoe UI" w:eastAsia="Albert Sans" w:hAnsi="Segoe UI" w:cs="Segoe UI"/>
      <w:color w:val="000000" w:themeColor="text1"/>
      <w:kern w:val="2"/>
      <w:sz w:val="18"/>
      <w:szCs w:val="18"/>
      <w14:ligatures w14:val="standardContextual"/>
    </w:rPr>
  </w:style>
  <w:style w:type="paragraph" w:styleId="Kommentartext">
    <w:name w:val="annotation text"/>
    <w:basedOn w:val="Standard"/>
    <w:link w:val="KommentartextZchn"/>
    <w:uiPriority w:val="99"/>
    <w:unhideWhenUsed/>
    <w:rsid w:val="008D0BD3"/>
    <w:pPr>
      <w:spacing w:line="240" w:lineRule="auto"/>
    </w:pPr>
  </w:style>
  <w:style w:type="character" w:customStyle="1" w:styleId="KommentartextZchn">
    <w:name w:val="Kommentartext Zchn"/>
    <w:basedOn w:val="Absatz-Standardschriftart"/>
    <w:link w:val="Kommentartext"/>
    <w:uiPriority w:val="99"/>
    <w:rsid w:val="008D0BD3"/>
    <w:rPr>
      <w:rFonts w:ascii="Albert Sans" w:eastAsia="Albert Sans" w:hAnsi="Albert Sans" w:cs="Albert Sans"/>
      <w:color w:val="000000" w:themeColor="text1"/>
      <w:kern w:val="2"/>
      <w:sz w:val="20"/>
      <w:szCs w:val="20"/>
      <w14:ligatures w14:val="standardContextual"/>
    </w:rPr>
  </w:style>
  <w:style w:type="character" w:styleId="Kommentarzeichen">
    <w:name w:val="annotation reference"/>
    <w:basedOn w:val="Absatz-Standardschriftart"/>
    <w:uiPriority w:val="99"/>
    <w:semiHidden/>
    <w:unhideWhenUsed/>
    <w:rsid w:val="008D0BD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2026</Words>
  <Characters>12765</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Göggel, Emily</dc:creator>
  <cp:keywords/>
  <dc:description/>
  <cp:lastModifiedBy>Göggel, Emily</cp:lastModifiedBy>
  <cp:revision>2</cp:revision>
  <dcterms:created xsi:type="dcterms:W3CDTF">2025-10-10T07:05:00Z</dcterms:created>
  <dcterms:modified xsi:type="dcterms:W3CDTF">2025-10-10T07:10:00Z</dcterms:modified>
</cp:coreProperties>
</file>